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439" w:rsidRDefault="004D3439" w:rsidP="004D3439">
      <w:pPr>
        <w:contextualSpacing/>
        <w:jc w:val="both"/>
      </w:pPr>
      <w:r>
        <w:rPr>
          <w:noProof/>
        </w:rPr>
        <w:drawing>
          <wp:inline distT="0" distB="0" distL="0" distR="0">
            <wp:extent cx="5940425" cy="881796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817964"/>
                    </a:xfrm>
                    <a:prstGeom prst="rect">
                      <a:avLst/>
                    </a:prstGeom>
                    <a:noFill/>
                    <a:ln w="9525">
                      <a:noFill/>
                      <a:miter lim="800000"/>
                      <a:headEnd/>
                      <a:tailEnd/>
                    </a:ln>
                  </pic:spPr>
                </pic:pic>
              </a:graphicData>
            </a:graphic>
          </wp:inline>
        </w:drawing>
      </w:r>
    </w:p>
    <w:p w:rsidR="004D3439" w:rsidRDefault="004D3439" w:rsidP="004D3439">
      <w:pPr>
        <w:contextualSpacing/>
        <w:jc w:val="both"/>
      </w:pPr>
    </w:p>
    <w:p w:rsidR="004D3439" w:rsidRDefault="004D3439" w:rsidP="004D3439">
      <w:pPr>
        <w:contextualSpacing/>
        <w:jc w:val="both"/>
      </w:pPr>
    </w:p>
    <w:p w:rsidR="004D3439" w:rsidRDefault="004D3439" w:rsidP="004D3439">
      <w:pPr>
        <w:contextualSpacing/>
        <w:jc w:val="both"/>
      </w:pPr>
    </w:p>
    <w:p w:rsidR="004D3439" w:rsidRDefault="004D3439" w:rsidP="009D25C9">
      <w:pPr>
        <w:numPr>
          <w:ilvl w:val="1"/>
          <w:numId w:val="1"/>
        </w:numPr>
        <w:ind w:left="0"/>
        <w:contextualSpacing/>
        <w:jc w:val="both"/>
      </w:pPr>
      <w:r>
        <w:t>Правила утверждаются работодателем в соответствии со ст.190 ТК РФ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4D3439" w:rsidRDefault="004D3439" w:rsidP="004D3439">
      <w:pPr>
        <w:contextualSpacing/>
        <w:jc w:val="both"/>
      </w:pPr>
      <w:r>
        <w:t>Правила внутреннего трудового распорядка являются приложением к коллективному договору (ст. 190 ТК РФ).</w:t>
      </w:r>
    </w:p>
    <w:p w:rsidR="004D3439" w:rsidRDefault="004D3439" w:rsidP="009D25C9">
      <w:pPr>
        <w:numPr>
          <w:ilvl w:val="0"/>
          <w:numId w:val="1"/>
        </w:numPr>
        <w:ind w:left="0"/>
        <w:contextualSpacing/>
        <w:jc w:val="center"/>
        <w:rPr>
          <w:b/>
        </w:rPr>
      </w:pPr>
      <w:r>
        <w:rPr>
          <w:b/>
        </w:rPr>
        <w:t>Порядок приема, перевода и увольнения работников.</w:t>
      </w:r>
    </w:p>
    <w:p w:rsidR="004D3439" w:rsidRDefault="004D3439" w:rsidP="009D25C9">
      <w:pPr>
        <w:numPr>
          <w:ilvl w:val="1"/>
          <w:numId w:val="1"/>
        </w:numPr>
        <w:ind w:left="0"/>
        <w:contextualSpacing/>
        <w:jc w:val="both"/>
        <w:rPr>
          <w:b/>
          <w:i/>
        </w:rPr>
      </w:pPr>
      <w:r>
        <w:rPr>
          <w:b/>
          <w:i/>
        </w:rPr>
        <w:t>Порядок приема на работу:</w:t>
      </w:r>
    </w:p>
    <w:p w:rsidR="004D3439" w:rsidRDefault="004D3439" w:rsidP="009D25C9">
      <w:pPr>
        <w:numPr>
          <w:ilvl w:val="2"/>
          <w:numId w:val="1"/>
        </w:numPr>
        <w:ind w:left="0"/>
        <w:contextualSpacing/>
        <w:jc w:val="both"/>
      </w:pPr>
      <w:r>
        <w:t>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 работе в МБДОУ «Детский сад № 116».</w:t>
      </w:r>
    </w:p>
    <w:p w:rsidR="004D3439" w:rsidRDefault="004D3439" w:rsidP="009D25C9">
      <w:pPr>
        <w:numPr>
          <w:ilvl w:val="2"/>
          <w:numId w:val="1"/>
        </w:numPr>
        <w:ind w:left="0"/>
        <w:contextualSpacing/>
        <w:jc w:val="both"/>
      </w:pPr>
      <w: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работодателя в МБДОУ «Детский сад № 116»,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rsidR="004D3439" w:rsidRDefault="004D3439" w:rsidP="009D25C9">
      <w:pPr>
        <w:numPr>
          <w:ilvl w:val="2"/>
          <w:numId w:val="1"/>
        </w:numPr>
        <w:ind w:left="0"/>
        <w:contextualSpacing/>
        <w:jc w:val="both"/>
      </w:pPr>
      <w:r>
        <w:t>При приёме на работу заключение срочного трудового договора допускается только в случаях, предусмотренных статьями 58 и 59 ТК РФ.</w:t>
      </w:r>
    </w:p>
    <w:p w:rsidR="004D3439" w:rsidRDefault="004D3439" w:rsidP="009D25C9">
      <w:pPr>
        <w:numPr>
          <w:ilvl w:val="2"/>
          <w:numId w:val="1"/>
        </w:numPr>
        <w:ind w:left="0"/>
        <w:contextualSpacing/>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roofErr w:type="gramStart"/>
      <w:r>
        <w:t>.</w:t>
      </w:r>
      <w:proofErr w:type="gramEnd"/>
      <w:r>
        <w:t xml:space="preserve"> (</w:t>
      </w:r>
      <w:proofErr w:type="gramStart"/>
      <w:r>
        <w:t>с</w:t>
      </w:r>
      <w:proofErr w:type="gramEnd"/>
      <w:r>
        <w:t>т. 70 ТК РФ)</w:t>
      </w:r>
    </w:p>
    <w:p w:rsidR="004D3439" w:rsidRDefault="004D3439" w:rsidP="004D3439">
      <w:pPr>
        <w:contextualSpacing/>
        <w:jc w:val="both"/>
      </w:pPr>
      <w:r>
        <w:t xml:space="preserve">Испытание при приеме на работу не устанавливается </w:t>
      </w:r>
      <w:proofErr w:type="gramStart"/>
      <w:r>
        <w:t>для</w:t>
      </w:r>
      <w:proofErr w:type="gramEnd"/>
      <w:r>
        <w:t>:</w:t>
      </w:r>
    </w:p>
    <w:p w:rsidR="004D3439" w:rsidRDefault="004D3439" w:rsidP="009D25C9">
      <w:pPr>
        <w:numPr>
          <w:ilvl w:val="0"/>
          <w:numId w:val="2"/>
        </w:numPr>
        <w:ind w:left="0"/>
        <w:contextualSpacing/>
        <w:jc w:val="both"/>
      </w:pPr>
      <w:r>
        <w:t>беременных женщин и женщин, имеющих детей в возрасте до полутора лет;</w:t>
      </w:r>
    </w:p>
    <w:p w:rsidR="004D3439" w:rsidRDefault="004D3439" w:rsidP="009D25C9">
      <w:pPr>
        <w:numPr>
          <w:ilvl w:val="0"/>
          <w:numId w:val="2"/>
        </w:numPr>
        <w:ind w:left="0"/>
        <w:contextualSpacing/>
        <w:jc w:val="both"/>
      </w:pPr>
      <w:r>
        <w:t>лиц, не достигших возраста восемнадцати лет;</w:t>
      </w:r>
    </w:p>
    <w:p w:rsidR="004D3439" w:rsidRDefault="004D3439" w:rsidP="009D25C9">
      <w:pPr>
        <w:numPr>
          <w:ilvl w:val="0"/>
          <w:numId w:val="2"/>
        </w:numPr>
        <w:ind w:left="0"/>
        <w:contextualSpacing/>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D3439" w:rsidRDefault="004D3439" w:rsidP="009D25C9">
      <w:pPr>
        <w:numPr>
          <w:ilvl w:val="0"/>
          <w:numId w:val="2"/>
        </w:numPr>
        <w:ind w:left="0"/>
        <w:contextualSpacing/>
        <w:jc w:val="both"/>
      </w:pPr>
      <w:r>
        <w:t>лиц, избранных на выборную должность на оплачиваемую работу;</w:t>
      </w:r>
    </w:p>
    <w:p w:rsidR="004D3439" w:rsidRDefault="004D3439" w:rsidP="009D25C9">
      <w:pPr>
        <w:numPr>
          <w:ilvl w:val="0"/>
          <w:numId w:val="2"/>
        </w:numPr>
        <w:ind w:left="0"/>
        <w:contextualSpacing/>
        <w:jc w:val="both"/>
      </w:pPr>
      <w:r>
        <w:t>лиц, приглашенных на работу в порядке перевода от другого работодателя по согласованию между работодателями;</w:t>
      </w:r>
    </w:p>
    <w:p w:rsidR="004D3439" w:rsidRDefault="004D3439" w:rsidP="009D25C9">
      <w:pPr>
        <w:numPr>
          <w:ilvl w:val="0"/>
          <w:numId w:val="2"/>
        </w:numPr>
        <w:ind w:left="0"/>
        <w:contextualSpacing/>
        <w:jc w:val="both"/>
      </w:pPr>
      <w:r>
        <w:t>инвалидов 1, 2, 3 группы;</w:t>
      </w:r>
    </w:p>
    <w:p w:rsidR="004D3439" w:rsidRDefault="004D3439" w:rsidP="009D25C9">
      <w:pPr>
        <w:numPr>
          <w:ilvl w:val="0"/>
          <w:numId w:val="2"/>
        </w:numPr>
        <w:ind w:left="0"/>
        <w:contextualSpacing/>
        <w:jc w:val="both"/>
      </w:pPr>
      <w:r>
        <w:t>лиц, заключающих трудовой договор на срок до двух месяцев;</w:t>
      </w:r>
    </w:p>
    <w:p w:rsidR="004D3439" w:rsidRDefault="004D3439" w:rsidP="009D25C9">
      <w:pPr>
        <w:numPr>
          <w:ilvl w:val="0"/>
          <w:numId w:val="2"/>
        </w:numPr>
        <w:ind w:left="0"/>
        <w:contextualSpacing/>
        <w:jc w:val="both"/>
      </w:pPr>
      <w:r>
        <w:t>иных лиц в случаях, предусмотренных ТК РФ, иными федеральными законами, коллективным договором.</w:t>
      </w:r>
    </w:p>
    <w:p w:rsidR="004D3439" w:rsidRDefault="004D3439" w:rsidP="009D25C9">
      <w:pPr>
        <w:numPr>
          <w:ilvl w:val="2"/>
          <w:numId w:val="1"/>
        </w:numPr>
        <w:ind w:left="0"/>
        <w:contextualSpacing/>
        <w:jc w:val="both"/>
      </w:pPr>
      <w:r>
        <w:t>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4D3439" w:rsidRDefault="004D3439" w:rsidP="009D25C9">
      <w:pPr>
        <w:numPr>
          <w:ilvl w:val="2"/>
          <w:numId w:val="1"/>
        </w:numPr>
        <w:ind w:left="0"/>
        <w:contextualSpacing/>
        <w:jc w:val="both"/>
      </w:pPr>
      <w:r>
        <w:t xml:space="preserve">При неудовлетворительном результате испытания руководитель МБДОУ «Детский сад № 116» имеет право до истечения срока испытания расторгнуть трудовой договор с работником, предупредив его об этом в письменной форме не </w:t>
      </w:r>
      <w:proofErr w:type="gramStart"/>
      <w:r>
        <w:t>позднее</w:t>
      </w:r>
      <w:proofErr w:type="gramEnd"/>
      <w:r>
        <w:t xml:space="preserve">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w:t>
      </w:r>
      <w:r>
        <w:lastRenderedPageBreak/>
        <w:t>расторжение трудового договора производиться без учёта мнения соответствующего профсоюзного органа и без выплаты выходного пособия (ст.71 ТК РФ).</w:t>
      </w:r>
    </w:p>
    <w:p w:rsidR="004D3439" w:rsidRDefault="004D3439" w:rsidP="009D25C9">
      <w:pPr>
        <w:numPr>
          <w:ilvl w:val="2"/>
          <w:numId w:val="1"/>
        </w:numPr>
        <w:ind w:left="0"/>
        <w:contextualSpacing/>
        <w:jc w:val="both"/>
      </w:pPr>
      <w:r>
        <w:t>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4D3439" w:rsidRDefault="004D3439" w:rsidP="009D25C9">
      <w:pPr>
        <w:numPr>
          <w:ilvl w:val="2"/>
          <w:numId w:val="1"/>
        </w:numPr>
        <w:ind w:left="0"/>
        <w:contextualSpacing/>
        <w:jc w:val="both"/>
      </w:pPr>
      <w:r>
        <w:t>Работники имеют право работать на условиях внутреннего и внешнего совместительства в порядке, предусмотренном ТК РФ (ст.60 ТК РФ).</w:t>
      </w:r>
    </w:p>
    <w:p w:rsidR="004D3439" w:rsidRDefault="004D3439" w:rsidP="004D3439">
      <w:pPr>
        <w:contextualSpacing/>
        <w:jc w:val="both"/>
      </w:pPr>
      <w:r>
        <w:t>Совмещение должности руководителя учреждения с другими руководящими должностями внутри или вне учреждения не разрешается.</w:t>
      </w:r>
    </w:p>
    <w:p w:rsidR="004D3439" w:rsidRDefault="004D3439" w:rsidP="009D25C9">
      <w:pPr>
        <w:numPr>
          <w:ilvl w:val="2"/>
          <w:numId w:val="1"/>
        </w:numPr>
        <w:ind w:left="0"/>
        <w:contextualSpacing/>
        <w:jc w:val="both"/>
      </w:pPr>
      <w: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D3439" w:rsidRDefault="004D3439" w:rsidP="004D3439">
      <w:pPr>
        <w:contextualSpacing/>
        <w:jc w:val="both"/>
      </w:pPr>
      <w: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D3439" w:rsidRDefault="004D3439" w:rsidP="004D3439">
      <w:pPr>
        <w:contextualSpacing/>
        <w:jc w:val="both"/>
      </w:pPr>
      <w:r>
        <w:t xml:space="preserve">2.1.10. Трудовой договор, не оформленный в письменной форме, считается заключенным, если работник приступил к работе с </w:t>
      </w:r>
      <w:proofErr w:type="gramStart"/>
      <w:r>
        <w:t>ведома</w:t>
      </w:r>
      <w:proofErr w:type="gramEnd"/>
      <w:r>
        <w:t xml:space="preserve">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4D3439" w:rsidRDefault="004D3439" w:rsidP="004D3439">
      <w:pPr>
        <w:contextualSpacing/>
        <w:jc w:val="both"/>
      </w:pPr>
      <w:r>
        <w:t>2.1.11. При заключении трудового договора лицо, поступающее на работу, предъявляет работодателю в соответствии со ст. 65 ТК РФ:</w:t>
      </w:r>
    </w:p>
    <w:p w:rsidR="004D3439" w:rsidRDefault="004D3439" w:rsidP="009D25C9">
      <w:pPr>
        <w:numPr>
          <w:ilvl w:val="0"/>
          <w:numId w:val="2"/>
        </w:numPr>
        <w:ind w:left="0"/>
        <w:contextualSpacing/>
        <w:jc w:val="both"/>
      </w:pPr>
      <w:proofErr w:type="gramStart"/>
      <w:r>
        <w:t>паспорт или иной документ, удостоверяющий личность;</w:t>
      </w:r>
      <w:proofErr w:type="gramEnd"/>
    </w:p>
    <w:p w:rsidR="004D3439" w:rsidRDefault="004D3439" w:rsidP="009D25C9">
      <w:pPr>
        <w:numPr>
          <w:ilvl w:val="0"/>
          <w:numId w:val="2"/>
        </w:numPr>
        <w:ind w:left="0"/>
        <w:contextualSpacing/>
        <w:jc w:val="both"/>
      </w:pPr>
      <w:proofErr w:type="gramStart"/>
      <w:r>
        <w:t>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w:t>
      </w:r>
      <w:proofErr w:type="gramEnd"/>
      <w:r>
        <w:t xml:space="preserve"> </w:t>
      </w:r>
      <w:proofErr w:type="gramStart"/>
      <w:r>
        <w:t>ТК РФ).</w:t>
      </w:r>
      <w:proofErr w:type="gramEnd"/>
      <w:r>
        <w:t xml:space="preserve"> Впервые принятым на работу сотрудникам не оформляются трудовые книжки в бумажном виде (с 2021 года). </w:t>
      </w:r>
      <w:proofErr w:type="gramStart"/>
      <w:r>
        <w:t>Сведения об их трудовой деятельности вносятся в базу ПФР в электронном виде (ст. 66.1.</w:t>
      </w:r>
      <w:proofErr w:type="gramEnd"/>
      <w:r>
        <w:t xml:space="preserve"> </w:t>
      </w:r>
      <w:proofErr w:type="gramStart"/>
      <w:r>
        <w:t>ТК РФ).</w:t>
      </w:r>
      <w:proofErr w:type="gramEnd"/>
      <w:r>
        <w:t xml:space="preserve">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rsidR="004D3439" w:rsidRDefault="004D3439" w:rsidP="009D25C9">
      <w:pPr>
        <w:numPr>
          <w:ilvl w:val="0"/>
          <w:numId w:val="2"/>
        </w:numPr>
        <w:ind w:left="0"/>
        <w:contextualSpacing/>
        <w:jc w:val="both"/>
      </w:pPr>
      <w:r>
        <w:t>документ, подтверждающий регистрацию в системе индивидуального (персонифицированного) учёта, в том числе в форме электронного документа;</w:t>
      </w:r>
    </w:p>
    <w:p w:rsidR="004D3439" w:rsidRDefault="004D3439" w:rsidP="009D25C9">
      <w:pPr>
        <w:numPr>
          <w:ilvl w:val="0"/>
          <w:numId w:val="3"/>
        </w:numPr>
        <w:ind w:left="0"/>
        <w:contextualSpacing/>
        <w:jc w:val="both"/>
      </w:pPr>
      <w:r>
        <w:t>документы воинского учета - для военнообязанных и лиц, подлежащих призыву на военную службу;</w:t>
      </w:r>
    </w:p>
    <w:p w:rsidR="004D3439" w:rsidRDefault="004D3439" w:rsidP="009D25C9">
      <w:pPr>
        <w:numPr>
          <w:ilvl w:val="0"/>
          <w:numId w:val="3"/>
        </w:numPr>
        <w:ind w:left="0"/>
        <w:contextualSpacing/>
        <w:jc w:val="both"/>
      </w:pPr>
      <w: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по осуществлению </w:t>
      </w:r>
      <w:proofErr w:type="spellStart"/>
      <w:r>
        <w:t>прии</w:t>
      </w:r>
      <w:proofErr w:type="spellEnd"/>
      <w:r>
        <w:t xml:space="preserve"> которой в соответствии с ТК РФ, иными федеральными законами, не допускаются </w:t>
      </w:r>
      <w:proofErr w:type="gramStart"/>
      <w:r>
        <w:t>лица</w:t>
      </w:r>
      <w:proofErr w:type="gramEnd"/>
      <w:r>
        <w:t xml:space="preserve"> имеющие или имевшие судимость, подвергающиеся или подвергавшиеся уголовному преследованию;</w:t>
      </w:r>
    </w:p>
    <w:p w:rsidR="004D3439" w:rsidRDefault="004D3439" w:rsidP="009D25C9">
      <w:pPr>
        <w:numPr>
          <w:ilvl w:val="0"/>
          <w:numId w:val="3"/>
        </w:numPr>
        <w:ind w:left="0"/>
        <w:contextualSpacing/>
        <w:jc w:val="both"/>
      </w:pPr>
      <w: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D3439" w:rsidRDefault="004D3439" w:rsidP="009D25C9">
      <w:pPr>
        <w:numPr>
          <w:ilvl w:val="0"/>
          <w:numId w:val="3"/>
        </w:numPr>
        <w:ind w:left="0"/>
        <w:contextualSpacing/>
        <w:jc w:val="both"/>
      </w:pPr>
      <w:r>
        <w:t>полис обязательного (добровольного) медицинского страхования;</w:t>
      </w:r>
    </w:p>
    <w:p w:rsidR="004D3439" w:rsidRDefault="004D3439" w:rsidP="009D25C9">
      <w:pPr>
        <w:numPr>
          <w:ilvl w:val="0"/>
          <w:numId w:val="3"/>
        </w:numPr>
        <w:ind w:left="0"/>
        <w:contextualSpacing/>
        <w:jc w:val="both"/>
      </w:pPr>
      <w:r>
        <w:t xml:space="preserve">заключение о предварительном медицинском осмотре. Лица, поступающие на работу, обязаны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(ст. 213 ТК РФ). </w:t>
      </w:r>
    </w:p>
    <w:p w:rsidR="004D3439" w:rsidRDefault="004D3439" w:rsidP="004D3439">
      <w:pPr>
        <w:contextualSpacing/>
        <w:jc w:val="both"/>
      </w:pPr>
      <w:r>
        <w:lastRenderedPageBreak/>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rsidR="004D3439" w:rsidRDefault="004D3439" w:rsidP="004D3439">
      <w:pPr>
        <w:contextualSpacing/>
        <w:jc w:val="both"/>
      </w:pPr>
      <w:r>
        <w:t>2.1.11. Запрещается требовать от лица, поступающего на работу, документы помимо предусмотренных ТК РФ, иными федеральными законами (ст. 65 ТК РФ).</w:t>
      </w:r>
    </w:p>
    <w:p w:rsidR="004D3439" w:rsidRDefault="004D3439" w:rsidP="004D3439">
      <w:pPr>
        <w:contextualSpacing/>
        <w:jc w:val="both"/>
      </w:pPr>
      <w: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Pr>
          <w:i/>
        </w:rPr>
        <w:t xml:space="preserve">в редакции ФЗ от 31.04.2004 года №489-ФЗ). </w:t>
      </w:r>
      <w:proofErr w:type="gramStart"/>
      <w: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w:t>
      </w:r>
      <w:proofErr w:type="gramEnd"/>
      <w:r>
        <w:t xml:space="preserve"> </w:t>
      </w:r>
      <w:proofErr w:type="gramStart"/>
      <w:r>
        <w:t>второй статьи 331 ТК РФ,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roofErr w:type="gramEnd"/>
      <w:r>
        <w:t xml:space="preserve">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4D3439" w:rsidRDefault="004D3439" w:rsidP="004D3439">
      <w:pPr>
        <w:contextualSpacing/>
        <w:jc w:val="both"/>
      </w:pPr>
      <w: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rsidR="004D3439" w:rsidRDefault="004D3439" w:rsidP="004D3439">
      <w:pPr>
        <w:contextualSpacing/>
        <w:jc w:val="both"/>
        <w:rPr>
          <w:color w:val="000000"/>
        </w:rPr>
      </w:pPr>
      <w:r>
        <w:rPr>
          <w:color w:val="000000"/>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p>
    <w:p w:rsidR="004D3439" w:rsidRDefault="004D3439" w:rsidP="004D3439">
      <w:pPr>
        <w:contextualSpacing/>
        <w:jc w:val="both"/>
        <w:rPr>
          <w:color w:val="000000" w:themeColor="text1"/>
        </w:rPr>
      </w:pPr>
      <w:hyperlink r:id="rId6" w:history="1">
        <w:proofErr w:type="gramStart"/>
        <w:r>
          <w:rPr>
            <w:rStyle w:val="a8"/>
            <w:bCs/>
            <w:color w:val="000000" w:themeColor="text1"/>
          </w:rPr>
          <w:t>Номенклатура</w:t>
        </w:r>
      </w:hyperlink>
      <w:r>
        <w:rPr>
          <w:color w:val="000000" w:themeColor="text1"/>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8 августа 2013 года № 678 </w:t>
      </w:r>
      <w:hyperlink r:id="rId7" w:history="1">
        <w:r>
          <w:rPr>
            <w:rStyle w:val="a8"/>
            <w:bCs/>
            <w:color w:val="000000" w:themeColor="text1"/>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Pr>
          <w:color w:val="000000" w:themeColor="text1"/>
        </w:rPr>
        <w:t>.</w:t>
      </w:r>
      <w:proofErr w:type="gramEnd"/>
    </w:p>
    <w:p w:rsidR="004D3439" w:rsidRDefault="004D3439" w:rsidP="004D3439">
      <w:pPr>
        <w:contextualSpacing/>
        <w:jc w:val="both"/>
      </w:pPr>
      <w:r>
        <w:t>Наименования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4D3439" w:rsidRDefault="004D3439" w:rsidP="004D3439">
      <w:pPr>
        <w:contextualSpacing/>
        <w:jc w:val="both"/>
      </w:pPr>
      <w:r>
        <w:t>2.1.15. Трудовой договор и дополнительные соглашения к нему могут быть заключены письменно или в электронном виде (312.3 ТК РФ).</w:t>
      </w:r>
    </w:p>
    <w:p w:rsidR="004D3439" w:rsidRDefault="004D3439" w:rsidP="004D3439">
      <w:pPr>
        <w:contextualSpacing/>
        <w:jc w:val="both"/>
      </w:pPr>
      <w:r>
        <w:t xml:space="preserve">При электронном заключении документов необходимо использовать </w:t>
      </w:r>
      <w:hyperlink r:id="rId8" w:history="1">
        <w:r>
          <w:rPr>
            <w:rStyle w:val="a8"/>
            <w:color w:val="000000" w:themeColor="text1"/>
          </w:rPr>
          <w:t>электронные подписи</w:t>
        </w:r>
      </w:hyperlink>
      <w:r>
        <w:rPr>
          <w:color w:val="000000" w:themeColor="text1"/>
        </w:rPr>
        <w:t>:</w:t>
      </w:r>
    </w:p>
    <w:p w:rsidR="004D3439" w:rsidRDefault="004D3439" w:rsidP="009D25C9">
      <w:pPr>
        <w:numPr>
          <w:ilvl w:val="0"/>
          <w:numId w:val="4"/>
        </w:numPr>
        <w:ind w:left="0"/>
        <w:contextualSpacing/>
      </w:pPr>
      <w:r>
        <w:rPr>
          <w:bCs/>
        </w:rPr>
        <w:t xml:space="preserve">работодателю </w:t>
      </w:r>
      <w:r>
        <w:t>- усиленная квалифицированная электронная подпись;</w:t>
      </w:r>
    </w:p>
    <w:p w:rsidR="004D3439" w:rsidRDefault="004D3439" w:rsidP="009D25C9">
      <w:pPr>
        <w:numPr>
          <w:ilvl w:val="0"/>
          <w:numId w:val="4"/>
        </w:numPr>
        <w:ind w:left="0"/>
        <w:contextualSpacing/>
      </w:pPr>
      <w:r>
        <w:rPr>
          <w:bCs/>
        </w:rPr>
        <w:t xml:space="preserve">работнику </w:t>
      </w:r>
      <w:r>
        <w:t xml:space="preserve">- </w:t>
      </w:r>
      <w:proofErr w:type="gramStart"/>
      <w:r>
        <w:t>усиленная</w:t>
      </w:r>
      <w:proofErr w:type="gramEnd"/>
      <w:r>
        <w:t xml:space="preserve"> квалифицированная или усиленная неквалифицированная</w:t>
      </w:r>
    </w:p>
    <w:p w:rsidR="004D3439" w:rsidRDefault="004D3439" w:rsidP="004D3439">
      <w:pPr>
        <w:contextualSpacing/>
      </w:pPr>
      <w:r>
        <w:t>электронная подпись.</w:t>
      </w:r>
    </w:p>
    <w:p w:rsidR="004D3439" w:rsidRDefault="004D3439" w:rsidP="004D3439">
      <w:pPr>
        <w:contextualSpacing/>
        <w:jc w:val="both"/>
      </w:pPr>
      <w:r>
        <w:lastRenderedPageBreak/>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4D3439" w:rsidRDefault="004D3439" w:rsidP="004D3439">
      <w:pPr>
        <w:contextualSpacing/>
        <w:jc w:val="both"/>
      </w:pPr>
      <w: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4D3439" w:rsidRDefault="004D3439" w:rsidP="004D3439">
      <w:pPr>
        <w:contextualSpacing/>
        <w:jc w:val="both"/>
        <w:rPr>
          <w:color w:val="FF0000"/>
        </w:rPr>
      </w:pPr>
      <w: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4D3439" w:rsidRDefault="004D3439" w:rsidP="004D3439">
      <w:pPr>
        <w:contextualSpacing/>
        <w:jc w:val="both"/>
      </w:pPr>
      <w:r>
        <w:t xml:space="preserve">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 </w:t>
      </w:r>
    </w:p>
    <w:p w:rsidR="004D3439" w:rsidRDefault="004D3439" w:rsidP="004D3439">
      <w:pPr>
        <w:contextualSpacing/>
        <w:jc w:val="both"/>
      </w:pPr>
      <w: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rsidR="004D3439" w:rsidRDefault="004D3439" w:rsidP="004D3439">
      <w:pPr>
        <w:contextualSpacing/>
        <w:jc w:val="both"/>
        <w:rPr>
          <w:shd w:val="clear" w:color="auto" w:fill="FFFFFF"/>
        </w:rPr>
      </w:pPr>
      <w:r>
        <w:rPr>
          <w:shd w:val="clear" w:color="auto" w:fill="FFFFFF"/>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w:t>
      </w:r>
      <w:hyperlink w:anchor="dst100056" w:history="1">
        <w:r>
          <w:rPr>
            <w:rStyle w:val="a8"/>
            <w:color w:val="000000" w:themeColor="text1"/>
            <w:shd w:val="clear" w:color="auto" w:fill="FFFFFF"/>
          </w:rPr>
          <w:t>законом</w:t>
        </w:r>
      </w:hyperlink>
      <w:r>
        <w:rPr>
          <w:shd w:val="clear" w:color="auto" w:fill="FFFFFF"/>
        </w:rPr>
        <w:t xml:space="preserve"> информация.</w:t>
      </w:r>
    </w:p>
    <w:p w:rsidR="004D3439" w:rsidRDefault="004D3439" w:rsidP="004D3439">
      <w:pPr>
        <w:contextualSpacing/>
        <w:jc w:val="both"/>
        <w:rPr>
          <w:color w:val="000000"/>
          <w:shd w:val="clear" w:color="auto" w:fill="FFFFFF"/>
        </w:rPr>
      </w:pPr>
      <w:r>
        <w:rPr>
          <w:color w:val="000000"/>
          <w:shd w:val="clear" w:color="auto" w:fill="FFFFFF"/>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4D3439" w:rsidRDefault="004D3439" w:rsidP="004D3439">
      <w:pPr>
        <w:shd w:val="clear" w:color="auto" w:fill="FFFFFF"/>
        <w:contextualSpacing/>
        <w:jc w:val="both"/>
        <w:rPr>
          <w:color w:val="000000"/>
        </w:rPr>
      </w:pPr>
      <w:r>
        <w:rPr>
          <w:color w:val="000000"/>
          <w:shd w:val="clear" w:color="auto" w:fill="FFFFFF"/>
        </w:rPr>
        <w:t xml:space="preserve">2.1.20. </w:t>
      </w:r>
      <w:r>
        <w:rPr>
          <w:color w:val="000000"/>
        </w:rPr>
        <w:t>Лицо, имеющее стаж работы по трудовому договору, может получать сведения о трудовой деятельности:</w:t>
      </w:r>
      <w:bookmarkStart w:id="0" w:name="dst2365"/>
      <w:bookmarkEnd w:id="0"/>
    </w:p>
    <w:p w:rsidR="004D3439" w:rsidRDefault="004D3439" w:rsidP="009D25C9">
      <w:pPr>
        <w:numPr>
          <w:ilvl w:val="0"/>
          <w:numId w:val="2"/>
        </w:numPr>
        <w:ind w:left="0"/>
        <w:contextualSpacing/>
        <w:jc w:val="both"/>
      </w:pPr>
      <w:r>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bookmarkStart w:id="1" w:name="dst2366"/>
      <w:bookmarkEnd w:id="1"/>
    </w:p>
    <w:p w:rsidR="004D3439" w:rsidRDefault="004D3439" w:rsidP="009D25C9">
      <w:pPr>
        <w:numPr>
          <w:ilvl w:val="0"/>
          <w:numId w:val="2"/>
        </w:numPr>
        <w:ind w:left="0"/>
        <w:contextualSpacing/>
        <w:jc w:val="both"/>
      </w:pPr>
      <w:r>
        <w:rPr>
          <w:color w:val="000000"/>
        </w:rPr>
        <w:t>в многофункциональном центре предоставления государственных и муниципальных услуг на бумажном носителе, заверенные надлежащим образом;</w:t>
      </w:r>
      <w:bookmarkStart w:id="2" w:name="dst2367"/>
      <w:bookmarkEnd w:id="2"/>
    </w:p>
    <w:p w:rsidR="004D3439" w:rsidRDefault="004D3439" w:rsidP="009D25C9">
      <w:pPr>
        <w:numPr>
          <w:ilvl w:val="0"/>
          <w:numId w:val="2"/>
        </w:numPr>
        <w:ind w:left="0"/>
        <w:contextualSpacing/>
        <w:jc w:val="both"/>
      </w:pPr>
      <w:r>
        <w:rPr>
          <w:color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bookmarkStart w:id="3" w:name="dst2368"/>
      <w:bookmarkEnd w:id="3"/>
    </w:p>
    <w:p w:rsidR="004D3439" w:rsidRDefault="004D3439" w:rsidP="009D25C9">
      <w:pPr>
        <w:numPr>
          <w:ilvl w:val="0"/>
          <w:numId w:val="2"/>
        </w:numPr>
        <w:ind w:left="0"/>
        <w:contextualSpacing/>
        <w:jc w:val="both"/>
      </w:pPr>
      <w:r>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4D3439" w:rsidRDefault="004D3439" w:rsidP="004D3439">
      <w:pPr>
        <w:shd w:val="clear" w:color="auto" w:fill="FFFFFF"/>
        <w:contextualSpacing/>
        <w:jc w:val="both"/>
        <w:rPr>
          <w:color w:val="000000"/>
        </w:rPr>
      </w:pPr>
      <w:bookmarkStart w:id="4" w:name="dst2369"/>
      <w:bookmarkEnd w:id="4"/>
      <w:r>
        <w:rPr>
          <w:color w:val="000000"/>
        </w:rPr>
        <w:t xml:space="preserve">2.1.21. </w:t>
      </w:r>
      <w:proofErr w:type="gramStart"/>
      <w:r>
        <w:rPr>
          <w:color w:val="000000"/>
        </w:rPr>
        <w:t xml:space="preserve">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w:t>
      </w:r>
      <w:r>
        <w:rPr>
          <w:color w:val="000000"/>
        </w:rPr>
        <w:lastRenderedPageBreak/>
        <w:t>письменной</w:t>
      </w:r>
      <w:proofErr w:type="gramEnd"/>
      <w:r>
        <w:rPr>
          <w:color w:val="000000"/>
        </w:rPr>
        <w:t xml:space="preserve"> </w:t>
      </w:r>
      <w:proofErr w:type="gramStart"/>
      <w:r>
        <w:rPr>
          <w:color w:val="000000"/>
        </w:rPr>
        <w:t>форме или направленном в порядке, установленном работодателем, по адресу электронной почты работодателя:</w:t>
      </w:r>
      <w:proofErr w:type="gramEnd"/>
    </w:p>
    <w:p w:rsidR="004D3439" w:rsidRDefault="004D3439" w:rsidP="009D25C9">
      <w:pPr>
        <w:numPr>
          <w:ilvl w:val="0"/>
          <w:numId w:val="2"/>
        </w:numPr>
        <w:ind w:left="0"/>
        <w:contextualSpacing/>
        <w:jc w:val="both"/>
      </w:pPr>
      <w:r>
        <w:rPr>
          <w:color w:val="000000"/>
        </w:rPr>
        <w:t>в период работы не позднее трех рабочих дней со дня подачи этого заявления;</w:t>
      </w:r>
      <w:bookmarkStart w:id="5" w:name="dst2371"/>
      <w:bookmarkEnd w:id="5"/>
    </w:p>
    <w:p w:rsidR="004D3439" w:rsidRDefault="004D3439" w:rsidP="009D25C9">
      <w:pPr>
        <w:numPr>
          <w:ilvl w:val="0"/>
          <w:numId w:val="2"/>
        </w:numPr>
        <w:ind w:left="0"/>
        <w:contextualSpacing/>
        <w:jc w:val="both"/>
      </w:pPr>
      <w:r>
        <w:rPr>
          <w:color w:val="000000"/>
        </w:rPr>
        <w:t>при увольнении в день прекращения трудового договора.</w:t>
      </w:r>
    </w:p>
    <w:p w:rsidR="004D3439" w:rsidRDefault="004D3439" w:rsidP="004D3439">
      <w:pPr>
        <w:shd w:val="clear" w:color="auto" w:fill="FFFFFF"/>
        <w:contextualSpacing/>
        <w:jc w:val="both"/>
        <w:rPr>
          <w:color w:val="000000"/>
        </w:rPr>
      </w:pPr>
      <w:bookmarkStart w:id="6" w:name="dst2372"/>
      <w:bookmarkEnd w:id="6"/>
      <w:r>
        <w:rPr>
          <w:color w:val="000000"/>
        </w:rPr>
        <w:t xml:space="preserve">2.1.22. </w:t>
      </w:r>
      <w:proofErr w:type="gramStart"/>
      <w:r>
        <w:rPr>
          <w:color w:val="000000"/>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Pr>
          <w:color w:val="000000"/>
        </w:rPr>
        <w:t xml:space="preserve"> Пенсионного фонда Российской Федерации.</w:t>
      </w:r>
    </w:p>
    <w:p w:rsidR="004D3439" w:rsidRDefault="004D3439" w:rsidP="004D3439">
      <w:pPr>
        <w:contextualSpacing/>
        <w:jc w:val="both"/>
      </w:pPr>
      <w:r>
        <w:t xml:space="preserve">2.1.23.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4D3439" w:rsidRDefault="004D3439" w:rsidP="004D3439">
      <w:pPr>
        <w:contextualSpacing/>
        <w:jc w:val="both"/>
      </w:pPr>
      <w: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4D3439" w:rsidRDefault="004D3439" w:rsidP="004D3439">
      <w:pPr>
        <w:contextualSpacing/>
        <w:jc w:val="both"/>
      </w:pPr>
      <w:r>
        <w:t>Трудовые книжки работников хранятся в учреждении. Бланки трудовых книжек и вкладыши к ним хранятся как документы строгой отчетности.</w:t>
      </w:r>
    </w:p>
    <w:p w:rsidR="004D3439" w:rsidRDefault="004D3439" w:rsidP="004D3439">
      <w:pPr>
        <w:contextualSpacing/>
        <w:jc w:val="both"/>
      </w:pPr>
      <w: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4D3439" w:rsidRDefault="004D3439" w:rsidP="004D3439">
      <w:pPr>
        <w:contextualSpacing/>
        <w:jc w:val="both"/>
      </w:pPr>
      <w: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rsidR="004D3439" w:rsidRDefault="004D3439" w:rsidP="004D3439">
      <w:pPr>
        <w:contextualSpacing/>
        <w:jc w:val="both"/>
      </w:pPr>
      <w:r>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rsidR="004D3439" w:rsidRDefault="004D3439" w:rsidP="004D3439">
      <w:pPr>
        <w:contextualSpacing/>
        <w:jc w:val="both"/>
      </w:pPr>
      <w:r>
        <w:rPr>
          <w:color w:val="000000"/>
        </w:rPr>
        <w:t xml:space="preserve">2.1.26. </w:t>
      </w:r>
      <w:proofErr w:type="gramStart"/>
      <w:r>
        <w:rPr>
          <w:color w:val="000000"/>
        </w:rPr>
        <w:t xml:space="preserve">На каждого работника </w:t>
      </w:r>
      <w:r>
        <w:t>МБДОУ «Детский сад № 116»</w:t>
      </w:r>
      <w:r>
        <w:rPr>
          <w:color w:val="000000"/>
        </w:rPr>
        <w:t xml:space="preserve">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w:t>
      </w:r>
      <w:proofErr w:type="gramEnd"/>
      <w:r>
        <w:rPr>
          <w:color w:val="000000"/>
        </w:rPr>
        <w:t xml:space="preserve"> </w:t>
      </w:r>
      <w:proofErr w:type="gramStart"/>
      <w:r>
        <w:rPr>
          <w:color w:val="000000"/>
        </w:rPr>
        <w:t>назначении</w:t>
      </w:r>
      <w:proofErr w:type="gramEnd"/>
      <w:r>
        <w:rPr>
          <w:color w:val="000000"/>
        </w:rPr>
        <w:t xml:space="preserve"> в должность, результатах аттестации, перемещении по службе, поощрениях и награждениях, увольнении. </w:t>
      </w:r>
    </w:p>
    <w:p w:rsidR="004D3439" w:rsidRDefault="004D3439" w:rsidP="004D3439">
      <w:pPr>
        <w:contextualSpacing/>
        <w:jc w:val="both"/>
        <w:rPr>
          <w:color w:val="000000"/>
        </w:rPr>
      </w:pPr>
      <w:r>
        <w:rPr>
          <w:color w:val="000000"/>
        </w:rPr>
        <w:t xml:space="preserve">Личное дело работника хранится в </w:t>
      </w:r>
      <w:r>
        <w:t>МБДОУ «Детский сад № 116»</w:t>
      </w:r>
      <w:r>
        <w:rPr>
          <w:color w:val="000000"/>
        </w:rPr>
        <w:t xml:space="preserve"> и после увольнения до достижения им возраста 75 лет.</w:t>
      </w:r>
    </w:p>
    <w:p w:rsidR="004D3439" w:rsidRDefault="004D3439" w:rsidP="004D3439">
      <w:pPr>
        <w:contextualSpacing/>
        <w:jc w:val="both"/>
        <w:rPr>
          <w:b/>
          <w:i/>
        </w:rPr>
      </w:pPr>
      <w:r>
        <w:t xml:space="preserve">2.2. </w:t>
      </w:r>
      <w:r>
        <w:rPr>
          <w:b/>
          <w:i/>
        </w:rPr>
        <w:t>Гарантии при приеме на работу:</w:t>
      </w:r>
    </w:p>
    <w:p w:rsidR="004D3439" w:rsidRDefault="004D3439" w:rsidP="004D3439">
      <w:pPr>
        <w:contextualSpacing/>
        <w:jc w:val="both"/>
      </w:pPr>
      <w:r>
        <w:t>2.2.1. Запрещается необоснованный отказ в заключение трудового договора (ст. 64 ТК РФ).</w:t>
      </w:r>
    </w:p>
    <w:p w:rsidR="004D3439" w:rsidRDefault="004D3439" w:rsidP="004D3439">
      <w:pPr>
        <w:contextualSpacing/>
        <w:jc w:val="both"/>
      </w:pPr>
      <w:r>
        <w:t xml:space="preserve">2.2.2. </w:t>
      </w:r>
      <w:proofErr w:type="gramStart"/>
      <w: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w:t>
      </w:r>
      <w:r>
        <w:tab/>
        <w:t>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w:t>
      </w:r>
      <w:proofErr w:type="gramEnd"/>
      <w:r>
        <w:t xml:space="preserve"> или каким-либо социальным группам, а также других обстоятельств, не связанных с деловыми </w:t>
      </w:r>
      <w:r>
        <w:lastRenderedPageBreak/>
        <w:t xml:space="preserve">качествами работников, не допускается, за исключением случаев, предусмотренных федеральным законом. </w:t>
      </w:r>
    </w:p>
    <w:p w:rsidR="004D3439" w:rsidRDefault="004D3439" w:rsidP="004D3439">
      <w:pPr>
        <w:contextualSpacing/>
        <w:jc w:val="both"/>
      </w:pPr>
      <w:r>
        <w:t>2.2.3. Запрещается отказывать в заключение трудового договора женщинам по мотивам, связанным с беременностью или наличием детей.</w:t>
      </w:r>
    </w:p>
    <w:p w:rsidR="004D3439" w:rsidRDefault="004D3439" w:rsidP="004D3439">
      <w:pPr>
        <w:contextualSpacing/>
        <w:jc w:val="both"/>
      </w:pPr>
      <w: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D3439" w:rsidRDefault="004D3439" w:rsidP="004D3439">
      <w:pPr>
        <w:contextualSpacing/>
        <w:jc w:val="both"/>
      </w:pPr>
      <w:r>
        <w:t xml:space="preserve"> 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4D3439" w:rsidRDefault="004D3439" w:rsidP="004D3439">
      <w:pPr>
        <w:contextualSpacing/>
        <w:jc w:val="both"/>
      </w:pPr>
      <w:r>
        <w:t>2.2.6. Отказ в заключение трудового договора может быть обжалован в суде.</w:t>
      </w:r>
    </w:p>
    <w:p w:rsidR="004D3439" w:rsidRDefault="004D3439" w:rsidP="004D3439">
      <w:pPr>
        <w:contextualSpacing/>
        <w:jc w:val="both"/>
      </w:pPr>
      <w:r>
        <w:t xml:space="preserve">2.3. </w:t>
      </w:r>
      <w:r>
        <w:rPr>
          <w:b/>
          <w:i/>
        </w:rPr>
        <w:t>Изменение условий трудового договора и перевод на другую работу:</w:t>
      </w:r>
    </w:p>
    <w:p w:rsidR="004D3439" w:rsidRDefault="004D3439" w:rsidP="004D3439">
      <w:pPr>
        <w:contextualSpacing/>
        <w:jc w:val="both"/>
      </w:pPr>
      <w: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4D3439" w:rsidRDefault="004D3439" w:rsidP="004D3439">
      <w:pPr>
        <w:contextualSpacing/>
        <w:jc w:val="both"/>
      </w:pPr>
      <w:r>
        <w:t>Изменение условий (содержания) трудового договора возможно по следующим основаниям:</w:t>
      </w:r>
    </w:p>
    <w:p w:rsidR="004D3439" w:rsidRDefault="004D3439" w:rsidP="009D25C9">
      <w:pPr>
        <w:numPr>
          <w:ilvl w:val="0"/>
          <w:numId w:val="5"/>
        </w:numPr>
        <w:ind w:left="0"/>
        <w:contextualSpacing/>
        <w:jc w:val="both"/>
      </w:pPr>
      <w: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4D3439" w:rsidRDefault="004D3439" w:rsidP="009D25C9">
      <w:pPr>
        <w:numPr>
          <w:ilvl w:val="0"/>
          <w:numId w:val="5"/>
        </w:numPr>
        <w:ind w:left="0"/>
        <w:contextualSpacing/>
        <w:jc w:val="both"/>
      </w:pPr>
      <w:r>
        <w:t>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4D3439" w:rsidRDefault="004D3439" w:rsidP="004D3439">
      <w:pPr>
        <w:contextualSpacing/>
        <w:jc w:val="both"/>
      </w:pPr>
      <w: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4D3439" w:rsidRDefault="004D3439" w:rsidP="004D3439">
      <w:pPr>
        <w:contextualSpacing/>
        <w:jc w:val="both"/>
      </w:pPr>
      <w:r>
        <w:t>К числу таких причин могут относиться:</w:t>
      </w:r>
    </w:p>
    <w:p w:rsidR="004D3439" w:rsidRDefault="004D3439" w:rsidP="009D25C9">
      <w:pPr>
        <w:numPr>
          <w:ilvl w:val="0"/>
          <w:numId w:val="6"/>
        </w:numPr>
        <w:ind w:left="0"/>
        <w:contextualSpacing/>
        <w:jc w:val="both"/>
      </w:pPr>
      <w:r>
        <w:t>реорганизация учреждения (слияние, присоединение, разделение, выделение, преобразование), а также внутренняя реорганизация в учреждении;</w:t>
      </w:r>
    </w:p>
    <w:p w:rsidR="004D3439" w:rsidRDefault="004D3439" w:rsidP="009D25C9">
      <w:pPr>
        <w:numPr>
          <w:ilvl w:val="0"/>
          <w:numId w:val="6"/>
        </w:numPr>
        <w:ind w:left="0"/>
        <w:contextualSpacing/>
        <w:jc w:val="both"/>
      </w:pPr>
      <w:r>
        <w:t>изменения в осуществлении образовательного процесса в МБДОУ «Детский сад № 116» (сокращение количества групп, количества часов по учебному плану и др.).</w:t>
      </w:r>
    </w:p>
    <w:p w:rsidR="004D3439" w:rsidRDefault="004D3439" w:rsidP="004D3439">
      <w:pPr>
        <w:contextualSpacing/>
        <w:jc w:val="both"/>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4D3439" w:rsidRDefault="004D3439" w:rsidP="004D3439">
      <w:pPr>
        <w:contextualSpacing/>
        <w:jc w:val="both"/>
      </w:pPr>
      <w: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rsidR="004D3439" w:rsidRDefault="004D3439" w:rsidP="004D3439">
      <w:pPr>
        <w:contextualSpacing/>
        <w:jc w:val="both"/>
      </w:pPr>
      <w:r>
        <w:t>2.3.4. Перевод на другую постоянную работу в пределах МБДОУ «Детский сад № 116» оформляется приказом работодателя, на основании которого делается запись в трудовой книжке работника.</w:t>
      </w:r>
    </w:p>
    <w:p w:rsidR="004D3439" w:rsidRDefault="004D3439" w:rsidP="004D3439">
      <w:pPr>
        <w:contextualSpacing/>
        <w:jc w:val="both"/>
      </w:pPr>
      <w: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4D3439" w:rsidRDefault="004D3439" w:rsidP="004D3439">
      <w:pPr>
        <w:contextualSpacing/>
        <w:jc w:val="both"/>
      </w:pPr>
      <w: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D3439" w:rsidRDefault="004D3439" w:rsidP="004D3439">
      <w:pPr>
        <w:contextualSpacing/>
        <w:jc w:val="both"/>
      </w:pPr>
      <w:r>
        <w:lastRenderedPageBreak/>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4D3439" w:rsidRDefault="004D3439" w:rsidP="004D3439">
      <w:pPr>
        <w:contextualSpacing/>
        <w:jc w:val="both"/>
      </w:pPr>
      <w:r>
        <w:t>При этом перевод на работу, требующую более низкой квалификации, допускается только с письменного согласия работника.</w:t>
      </w:r>
    </w:p>
    <w:p w:rsidR="004D3439" w:rsidRDefault="004D3439" w:rsidP="004D3439">
      <w:pPr>
        <w:contextualSpacing/>
        <w:jc w:val="both"/>
      </w:pPr>
      <w: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rsidR="004D3439" w:rsidRDefault="004D3439" w:rsidP="009D25C9">
      <w:pPr>
        <w:numPr>
          <w:ilvl w:val="0"/>
          <w:numId w:val="7"/>
        </w:numPr>
        <w:ind w:left="0"/>
        <w:contextualSpacing/>
        <w:jc w:val="both"/>
      </w:pPr>
      <w:r>
        <w:t>без освобождения от основной работы или путем временного перевода на другую работу.</w:t>
      </w:r>
    </w:p>
    <w:p w:rsidR="004D3439" w:rsidRDefault="004D3439" w:rsidP="004D3439">
      <w:pPr>
        <w:contextualSpacing/>
        <w:jc w:val="both"/>
      </w:pPr>
      <w:r>
        <w:rPr>
          <w:color w:val="000000"/>
        </w:rPr>
        <w:t xml:space="preserve">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t xml:space="preserve">первой </w:t>
      </w:r>
      <w:hyperlink w:anchor="dst481" w:history="1">
        <w:r>
          <w:rPr>
            <w:rStyle w:val="a8"/>
            <w:color w:val="000000" w:themeColor="text1"/>
          </w:rPr>
          <w:t>статьи 77</w:t>
        </w:r>
      </w:hyperlink>
      <w:r>
        <w:t xml:space="preserve"> ТК РФ)</w:t>
      </w:r>
      <w:bookmarkStart w:id="7" w:name="dst445"/>
      <w:bookmarkEnd w:id="7"/>
      <w:r>
        <w:t>.</w:t>
      </w:r>
    </w:p>
    <w:p w:rsidR="004D3439" w:rsidRDefault="004D3439" w:rsidP="004D3439">
      <w:pPr>
        <w:shd w:val="clear" w:color="auto" w:fill="FFFFFF"/>
        <w:contextualSpacing/>
        <w:jc w:val="both"/>
      </w:pPr>
      <w:r>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rsidR="004D3439" w:rsidRDefault="004D3439" w:rsidP="004D3439">
      <w:pPr>
        <w:contextualSpacing/>
        <w:jc w:val="both"/>
        <w:rPr>
          <w:color w:val="000000"/>
        </w:rPr>
      </w:pPr>
      <w:r>
        <w:t xml:space="preserve">2.3.10. </w:t>
      </w:r>
      <w:r>
        <w:rPr>
          <w:color w:val="000000"/>
        </w:rPr>
        <w:t>Запрещается переводить и перемещать работника на работу, противопоказанную ему по состоянию здоровья.</w:t>
      </w:r>
    </w:p>
    <w:p w:rsidR="004D3439" w:rsidRDefault="004D3439" w:rsidP="004D3439">
      <w:pPr>
        <w:contextualSpacing/>
        <w:jc w:val="both"/>
      </w:pPr>
      <w:r>
        <w:t>2.3.11. Перевод работника на другую работу в соответствии с медицинским заключением производится в порядке, предусмотренном ст. ст. 73, 182, 254 ТК РФ.</w:t>
      </w:r>
    </w:p>
    <w:p w:rsidR="004D3439" w:rsidRDefault="004D3439" w:rsidP="004D3439">
      <w:pPr>
        <w:shd w:val="clear" w:color="auto" w:fill="FFFFFF"/>
        <w:contextualSpacing/>
        <w:jc w:val="both"/>
      </w:pPr>
      <w:r>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4D3439" w:rsidRDefault="004D3439" w:rsidP="004D3439">
      <w:pPr>
        <w:shd w:val="clear" w:color="auto" w:fill="FFFFFF"/>
        <w:contextualSpacing/>
        <w:jc w:val="both"/>
      </w:pPr>
      <w:r>
        <w:t xml:space="preserve">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 числа групп, количества детей, образовательных программ и т.п. руководитель уведомляет работника в письменной форме не </w:t>
      </w:r>
      <w:proofErr w:type="gramStart"/>
      <w:r>
        <w:t>позднее</w:t>
      </w:r>
      <w:proofErr w:type="gramEnd"/>
      <w:r>
        <w:t xml:space="preserve"> чем за 2 месяца до их введения (ст.74 ТК РФ).</w:t>
      </w:r>
    </w:p>
    <w:p w:rsidR="004D3439" w:rsidRDefault="004D3439" w:rsidP="004D3439">
      <w:pPr>
        <w:shd w:val="clear" w:color="auto" w:fill="FFFFFF"/>
        <w:contextualSpacing/>
        <w:jc w:val="both"/>
      </w:pPr>
      <w:r>
        <w:t xml:space="preserve">2.3.13. Перевод на другую работу в пределах образовательного учреждения оформляется приказом руководителя на </w:t>
      </w:r>
      <w:proofErr w:type="gramStart"/>
      <w:r>
        <w:t>основании</w:t>
      </w:r>
      <w:proofErr w:type="gramEnd"/>
      <w:r>
        <w:t xml:space="preserve"> которого делается запись в трудовую книжку работника или в сведения о трудовой деятельности (за исключением случаев временного перевода).</w:t>
      </w:r>
    </w:p>
    <w:p w:rsidR="004D3439" w:rsidRDefault="004D3439" w:rsidP="004D3439">
      <w:pPr>
        <w:contextualSpacing/>
        <w:jc w:val="both"/>
        <w:rPr>
          <w:color w:val="000000"/>
          <w:shd w:val="clear" w:color="auto" w:fill="FFFFFF"/>
        </w:rPr>
      </w:pPr>
      <w:r>
        <w:t xml:space="preserve">2.3.14. </w:t>
      </w:r>
      <w:proofErr w:type="gramStart"/>
      <w:r>
        <w:rPr>
          <w:color w:val="000000"/>
          <w:shd w:val="clear" w:color="auto" w:fill="FFFFFF"/>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Pr>
          <w:b/>
          <w:color w:val="000000"/>
          <w:shd w:val="clear" w:color="auto" w:fill="FFFFFF"/>
        </w:rPr>
        <w:t>дистанционную работу</w:t>
      </w:r>
      <w:r>
        <w:rPr>
          <w:color w:val="000000"/>
          <w:shd w:val="clear" w:color="auto" w:fill="FFFFFF"/>
        </w:rPr>
        <w:t xml:space="preserve"> на период наличия указанных обстоятельств (случаев).</w:t>
      </w:r>
      <w:proofErr w:type="gramEnd"/>
    </w:p>
    <w:p w:rsidR="004D3439" w:rsidRDefault="004D3439" w:rsidP="004D3439">
      <w:pPr>
        <w:contextualSpacing/>
        <w:jc w:val="both"/>
        <w:rPr>
          <w:color w:val="000000"/>
          <w:shd w:val="clear" w:color="auto" w:fill="FFFFFF"/>
        </w:rPr>
      </w:pPr>
      <w:r>
        <w:rPr>
          <w:color w:val="000000"/>
          <w:shd w:val="clear" w:color="auto" w:fill="FFFFFF"/>
        </w:rPr>
        <w:t xml:space="preserve">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 </w:t>
      </w:r>
    </w:p>
    <w:p w:rsidR="004D3439" w:rsidRDefault="004D3439" w:rsidP="004D3439">
      <w:pPr>
        <w:shd w:val="clear" w:color="auto" w:fill="FFFFFF"/>
        <w:contextualSpacing/>
        <w:jc w:val="both"/>
        <w:rPr>
          <w:color w:val="000000"/>
        </w:rPr>
      </w:pPr>
      <w:r>
        <w:rPr>
          <w:color w:val="000000"/>
        </w:rPr>
        <w:t xml:space="preserve">Согласие работника на такой перевод не требуется. </w:t>
      </w:r>
      <w:proofErr w:type="gramStart"/>
      <w:r>
        <w:rPr>
          <w:color w:val="000000"/>
        </w:rPr>
        <w:t>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Pr>
          <w:color w:val="000000"/>
        </w:rPr>
        <w:t xml:space="preserve"> дистанционному </w:t>
      </w:r>
      <w:r>
        <w:rPr>
          <w:color w:val="000000"/>
        </w:rPr>
        <w:lastRenderedPageBreak/>
        <w:t>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4D3439" w:rsidRDefault="004D3439" w:rsidP="004D3439">
      <w:pPr>
        <w:shd w:val="clear" w:color="auto" w:fill="FFFFFF"/>
        <w:contextualSpacing/>
        <w:jc w:val="both"/>
        <w:rPr>
          <w:color w:val="000000"/>
        </w:rPr>
      </w:pPr>
      <w:bookmarkStart w:id="8" w:name="dst2482"/>
      <w:bookmarkEnd w:id="8"/>
      <w:r>
        <w:rPr>
          <w:color w:val="000000"/>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4D3439" w:rsidRDefault="004D3439" w:rsidP="009D25C9">
      <w:pPr>
        <w:numPr>
          <w:ilvl w:val="0"/>
          <w:numId w:val="8"/>
        </w:numPr>
        <w:shd w:val="clear" w:color="auto" w:fill="FFFFFF"/>
        <w:ind w:left="0"/>
        <w:contextualSpacing/>
        <w:jc w:val="both"/>
        <w:rPr>
          <w:color w:val="000000"/>
        </w:rPr>
      </w:pPr>
      <w:bookmarkStart w:id="9" w:name="dst2483"/>
      <w:bookmarkEnd w:id="9"/>
      <w:r>
        <w:rPr>
          <w:color w:val="000000"/>
        </w:rPr>
        <w:t>указание на обстоятельство (случай) из числа указанн</w:t>
      </w:r>
      <w:r>
        <w:t xml:space="preserve">ых в </w:t>
      </w:r>
      <w:hyperlink w:anchor="dst2480" w:history="1">
        <w:r>
          <w:rPr>
            <w:rStyle w:val="a8"/>
            <w:color w:val="000000" w:themeColor="text1"/>
          </w:rPr>
          <w:t xml:space="preserve">части </w:t>
        </w:r>
        <w:proofErr w:type="spellStart"/>
        <w:r>
          <w:rPr>
            <w:rStyle w:val="a8"/>
            <w:color w:val="000000" w:themeColor="text1"/>
          </w:rPr>
          <w:t>первой</w:t>
        </w:r>
      </w:hyperlink>
      <w:r>
        <w:rPr>
          <w:color w:val="000000"/>
        </w:rPr>
        <w:t>статьи</w:t>
      </w:r>
      <w:proofErr w:type="spellEnd"/>
      <w:r>
        <w:rPr>
          <w:color w:val="000000"/>
        </w:rPr>
        <w:t xml:space="preserve"> 312.9 ТК РФ, послужившее основанием для принятия работодателем решения о временном переводе работников на дистанционную работу;</w:t>
      </w:r>
    </w:p>
    <w:p w:rsidR="004D3439" w:rsidRDefault="004D3439" w:rsidP="009D25C9">
      <w:pPr>
        <w:numPr>
          <w:ilvl w:val="0"/>
          <w:numId w:val="8"/>
        </w:numPr>
        <w:shd w:val="clear" w:color="auto" w:fill="FFFFFF"/>
        <w:ind w:left="0"/>
        <w:contextualSpacing/>
        <w:jc w:val="both"/>
        <w:rPr>
          <w:color w:val="000000"/>
        </w:rPr>
      </w:pPr>
      <w:bookmarkStart w:id="10" w:name="dst2484"/>
      <w:bookmarkEnd w:id="10"/>
      <w:r>
        <w:rPr>
          <w:color w:val="000000"/>
        </w:rPr>
        <w:t>список работников, временно переводимых на дистанционную работу;</w:t>
      </w:r>
    </w:p>
    <w:p w:rsidR="004D3439" w:rsidRDefault="004D3439" w:rsidP="009D25C9">
      <w:pPr>
        <w:numPr>
          <w:ilvl w:val="0"/>
          <w:numId w:val="8"/>
        </w:numPr>
        <w:shd w:val="clear" w:color="auto" w:fill="FFFFFF"/>
        <w:ind w:left="0"/>
        <w:contextualSpacing/>
        <w:jc w:val="both"/>
        <w:rPr>
          <w:color w:val="000000"/>
        </w:rPr>
      </w:pPr>
      <w:bookmarkStart w:id="11" w:name="dst2485"/>
      <w:bookmarkEnd w:id="11"/>
      <w:r>
        <w:rPr>
          <w:color w:val="000000"/>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4D3439" w:rsidRDefault="004D3439" w:rsidP="009D25C9">
      <w:pPr>
        <w:numPr>
          <w:ilvl w:val="0"/>
          <w:numId w:val="8"/>
        </w:numPr>
        <w:shd w:val="clear" w:color="auto" w:fill="FFFFFF"/>
        <w:ind w:left="0"/>
        <w:contextualSpacing/>
        <w:jc w:val="both"/>
        <w:rPr>
          <w:color w:val="000000"/>
        </w:rPr>
      </w:pPr>
      <w:bookmarkStart w:id="12" w:name="dst2486"/>
      <w:bookmarkEnd w:id="12"/>
      <w:proofErr w:type="gramStart"/>
      <w:r>
        <w:rPr>
          <w:color w:val="000000"/>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w:t>
      </w:r>
      <w:proofErr w:type="gramEnd"/>
      <w:r>
        <w:rPr>
          <w:color w:val="000000"/>
        </w:rPr>
        <w:t xml:space="preserve"> дистанционным работникам других расходов, связанных с выполнением трудовой функции дистанционно;</w:t>
      </w:r>
    </w:p>
    <w:p w:rsidR="004D3439" w:rsidRDefault="004D3439" w:rsidP="009D25C9">
      <w:pPr>
        <w:numPr>
          <w:ilvl w:val="0"/>
          <w:numId w:val="8"/>
        </w:numPr>
        <w:shd w:val="clear" w:color="auto" w:fill="FFFFFF"/>
        <w:ind w:left="0"/>
        <w:contextualSpacing/>
        <w:jc w:val="both"/>
        <w:rPr>
          <w:color w:val="000000"/>
        </w:rPr>
      </w:pPr>
      <w:bookmarkStart w:id="13" w:name="dst2487"/>
      <w:bookmarkEnd w:id="13"/>
      <w:proofErr w:type="gramStart"/>
      <w:r>
        <w:rPr>
          <w:color w:val="000000"/>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Pr>
          <w:color w:val="000000"/>
        </w:rPr>
        <w:t xml:space="preserve">, </w:t>
      </w:r>
      <w:proofErr w:type="gramStart"/>
      <w:r>
        <w:rPr>
          <w:color w:val="000000"/>
        </w:rPr>
        <w:t>данные и другую информацию), порядок и сроки представления работниками работодателю отчетов о выполненной работе);</w:t>
      </w:r>
      <w:proofErr w:type="gramEnd"/>
    </w:p>
    <w:p w:rsidR="004D3439" w:rsidRDefault="004D3439" w:rsidP="009D25C9">
      <w:pPr>
        <w:numPr>
          <w:ilvl w:val="0"/>
          <w:numId w:val="8"/>
        </w:numPr>
        <w:shd w:val="clear" w:color="auto" w:fill="FFFFFF"/>
        <w:ind w:left="0"/>
        <w:contextualSpacing/>
        <w:jc w:val="both"/>
        <w:rPr>
          <w:color w:val="000000"/>
        </w:rPr>
      </w:pPr>
      <w:bookmarkStart w:id="14" w:name="dst2488"/>
      <w:bookmarkEnd w:id="14"/>
      <w:r>
        <w:rPr>
          <w:color w:val="000000"/>
        </w:rPr>
        <w:t>иные положения, связанные с организацией труда работников, временно переводимых на дистанционную работу.</w:t>
      </w:r>
    </w:p>
    <w:p w:rsidR="004D3439" w:rsidRDefault="004D3439" w:rsidP="004D3439">
      <w:pPr>
        <w:shd w:val="clear" w:color="auto" w:fill="FFFFFF"/>
        <w:contextualSpacing/>
        <w:jc w:val="both"/>
      </w:pPr>
      <w:r>
        <w:t xml:space="preserve">2.3.16. С </w:t>
      </w:r>
      <w:proofErr w:type="gramStart"/>
      <w:r>
        <w:t>работником</w:t>
      </w:r>
      <w:proofErr w:type="gramEnd"/>
      <w:r>
        <w:t xml:space="preserve"> временно переводимым на дистанционную работу составляется дополнительное соглашение к трудовому договору.</w:t>
      </w:r>
    </w:p>
    <w:p w:rsidR="004D3439" w:rsidRDefault="004D3439" w:rsidP="004D3439">
      <w:pPr>
        <w:shd w:val="clear" w:color="auto" w:fill="FFFFFF"/>
        <w:contextualSpacing/>
        <w:jc w:val="both"/>
        <w:rPr>
          <w:color w:val="000000"/>
        </w:rPr>
      </w:pPr>
      <w:bookmarkStart w:id="15" w:name="dst2489"/>
      <w:bookmarkEnd w:id="15"/>
      <w:r>
        <w:rPr>
          <w:color w:val="000000"/>
        </w:rPr>
        <w:t xml:space="preserve">2.3.17. </w:t>
      </w:r>
      <w:proofErr w:type="gramStart"/>
      <w:r>
        <w:rPr>
          <w:color w:val="000000"/>
        </w:rPr>
        <w:t xml:space="preserve">Работник, временно переводимый на дистанционную работу, должен быть ознакомлен с указанным </w:t>
      </w:r>
      <w:r>
        <w:t xml:space="preserve">в части </w:t>
      </w:r>
      <w:hyperlink w:anchor="dst2480" w:history="1">
        <w:proofErr w:type="spellStart"/>
        <w:r>
          <w:rPr>
            <w:rStyle w:val="a8"/>
            <w:color w:val="000000" w:themeColor="text1"/>
          </w:rPr>
          <w:t>третьей</w:t>
        </w:r>
      </w:hyperlink>
      <w:r>
        <w:rPr>
          <w:color w:val="000000"/>
        </w:rPr>
        <w:t>статьи</w:t>
      </w:r>
      <w:proofErr w:type="spellEnd"/>
      <w:r>
        <w:rPr>
          <w:color w:val="000000"/>
        </w:rPr>
        <w:t xml:space="preserve"> 312.9 ТК РФ локальным нормативным актом способом, позволяющим достоверно подтвердить получение работником такого локального нормативного акта.</w:t>
      </w:r>
      <w:proofErr w:type="gramEnd"/>
    </w:p>
    <w:p w:rsidR="004D3439" w:rsidRDefault="004D3439" w:rsidP="004D3439">
      <w:pPr>
        <w:shd w:val="clear" w:color="auto" w:fill="FFFFFF"/>
        <w:contextualSpacing/>
        <w:jc w:val="both"/>
        <w:rPr>
          <w:color w:val="000000"/>
        </w:rPr>
      </w:pPr>
      <w:bookmarkStart w:id="16" w:name="dst2490"/>
      <w:bookmarkEnd w:id="16"/>
      <w:r>
        <w:rPr>
          <w:color w:val="000000"/>
        </w:rPr>
        <w:t>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4D3439" w:rsidRDefault="004D3439" w:rsidP="004D3439">
      <w:pPr>
        <w:shd w:val="clear" w:color="auto" w:fill="FFFFFF"/>
        <w:contextualSpacing/>
        <w:jc w:val="both"/>
        <w:rPr>
          <w:color w:val="000000"/>
        </w:rPr>
      </w:pPr>
      <w:bookmarkStart w:id="17" w:name="dst2491"/>
      <w:bookmarkEnd w:id="17"/>
      <w:r>
        <w:rPr>
          <w:color w:val="000000"/>
        </w:rPr>
        <w:t xml:space="preserve">2.3.19. </w:t>
      </w:r>
      <w:proofErr w:type="gramStart"/>
      <w:r>
        <w:rPr>
          <w:color w:val="000000"/>
        </w:rPr>
        <w:t xml:space="preserve">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w:t>
      </w:r>
      <w:r>
        <w:rPr>
          <w:color w:val="000000"/>
        </w:rPr>
        <w:lastRenderedPageBreak/>
        <w:t>связи с использованием работником принадлежащих ему или</w:t>
      </w:r>
      <w:proofErr w:type="gramEnd"/>
      <w:r>
        <w:rPr>
          <w:color w:val="000000"/>
        </w:rPr>
        <w:t xml:space="preserve">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4D3439" w:rsidRDefault="004D3439" w:rsidP="004D3439">
      <w:pPr>
        <w:shd w:val="clear" w:color="auto" w:fill="FFFFFF"/>
        <w:contextualSpacing/>
        <w:jc w:val="both"/>
        <w:rPr>
          <w:color w:val="000000"/>
        </w:rPr>
      </w:pPr>
      <w:bookmarkStart w:id="18" w:name="dst2492"/>
      <w:bookmarkEnd w:id="18"/>
      <w:r>
        <w:rPr>
          <w:color w:val="000000"/>
        </w:rPr>
        <w:t xml:space="preserve">2.3.20. </w:t>
      </w:r>
      <w:proofErr w:type="gramStart"/>
      <w:r>
        <w:rPr>
          <w:color w:val="000000"/>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w:t>
      </w:r>
      <w:proofErr w:type="gramEnd"/>
      <w:r>
        <w:rPr>
          <w:color w:val="000000"/>
        </w:rPr>
        <w:t xml:space="preserve"> зависящим от работодателя и </w:t>
      </w:r>
      <w:r>
        <w:t xml:space="preserve">работника, с оплатой этого времени простоя согласно </w:t>
      </w:r>
      <w:hyperlink w:anchor="dst731" w:history="1">
        <w:r>
          <w:rPr>
            <w:rStyle w:val="a8"/>
            <w:color w:val="000000" w:themeColor="text1"/>
          </w:rPr>
          <w:t>части второй статьи 157</w:t>
        </w:r>
      </w:hyperlink>
      <w:r>
        <w:t xml:space="preserve"> ТК РФ, если </w:t>
      </w:r>
      <w:r>
        <w:rPr>
          <w:color w:val="000000"/>
        </w:rPr>
        <w:t>больший размер оплаты не предусмотрен коллективными договорами, соглашениями, локальными нормативными актами.</w:t>
      </w:r>
    </w:p>
    <w:p w:rsidR="004D3439" w:rsidRDefault="004D3439" w:rsidP="004D3439">
      <w:pPr>
        <w:contextualSpacing/>
        <w:jc w:val="both"/>
      </w:pPr>
      <w:r>
        <w:t xml:space="preserve">2.4. Работодатель обязан в соответствии со ст. 76 ТК РФ </w:t>
      </w:r>
      <w:r>
        <w:rPr>
          <w:b/>
        </w:rPr>
        <w:t>отстранить от работы</w:t>
      </w:r>
      <w:r>
        <w:t xml:space="preserve"> (не допускать к работе) работника:</w:t>
      </w:r>
    </w:p>
    <w:p w:rsidR="004D3439" w:rsidRDefault="004D3439" w:rsidP="009D25C9">
      <w:pPr>
        <w:numPr>
          <w:ilvl w:val="0"/>
          <w:numId w:val="7"/>
        </w:numPr>
        <w:ind w:left="0"/>
        <w:contextualSpacing/>
        <w:jc w:val="both"/>
      </w:pPr>
      <w:r>
        <w:t>появившегося на работе в состоянии алкогольного, наркотического или иного токсического опьянения;</w:t>
      </w:r>
    </w:p>
    <w:p w:rsidR="004D3439" w:rsidRDefault="004D3439" w:rsidP="009D25C9">
      <w:pPr>
        <w:numPr>
          <w:ilvl w:val="0"/>
          <w:numId w:val="7"/>
        </w:numPr>
        <w:ind w:left="0"/>
        <w:contextualSpacing/>
        <w:jc w:val="both"/>
      </w:pPr>
      <w:r>
        <w:t>не прошедшего в установленном порядке обучение и проверку знаний и навыков в области охраны труда;</w:t>
      </w:r>
    </w:p>
    <w:p w:rsidR="004D3439" w:rsidRDefault="004D3439" w:rsidP="009D25C9">
      <w:pPr>
        <w:numPr>
          <w:ilvl w:val="0"/>
          <w:numId w:val="7"/>
        </w:numPr>
        <w:ind w:left="0"/>
        <w:contextualSpacing/>
        <w:jc w:val="both"/>
      </w:pPr>
      <w: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D3439" w:rsidRDefault="004D3439" w:rsidP="009D25C9">
      <w:pPr>
        <w:numPr>
          <w:ilvl w:val="0"/>
          <w:numId w:val="7"/>
        </w:numPr>
        <w:ind w:left="0"/>
        <w:contextualSpacing/>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D3439" w:rsidRDefault="004D3439" w:rsidP="009D25C9">
      <w:pPr>
        <w:numPr>
          <w:ilvl w:val="0"/>
          <w:numId w:val="7"/>
        </w:numPr>
        <w:ind w:left="0"/>
        <w:contextualSpacing/>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D3439" w:rsidRDefault="004D3439" w:rsidP="009D25C9">
      <w:pPr>
        <w:numPr>
          <w:ilvl w:val="0"/>
          <w:numId w:val="7"/>
        </w:numPr>
        <w:ind w:left="0"/>
        <w:contextualSpacing/>
        <w:jc w:val="both"/>
      </w:pPr>
      <w:r>
        <w:t>в других случаях, предусмотренных федеральными законами и иными нормативными правовыми актами Российской Федерации;</w:t>
      </w:r>
    </w:p>
    <w:p w:rsidR="004D3439" w:rsidRDefault="004D3439" w:rsidP="009D25C9">
      <w:pPr>
        <w:numPr>
          <w:ilvl w:val="0"/>
          <w:numId w:val="7"/>
        </w:numPr>
        <w:ind w:left="0"/>
        <w:contextualSpacing/>
        <w:jc w:val="both"/>
      </w:pPr>
      <w:r>
        <w:t>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4D3439" w:rsidRDefault="004D3439" w:rsidP="004D3439">
      <w:pPr>
        <w:contextualSpacing/>
        <w:jc w:val="both"/>
        <w:rPr>
          <w:b/>
          <w:i/>
        </w:rPr>
      </w:pPr>
      <w:r>
        <w:t xml:space="preserve">2.5. </w:t>
      </w:r>
      <w:r>
        <w:rPr>
          <w:b/>
          <w:i/>
        </w:rPr>
        <w:t>Прекращение трудового договора:</w:t>
      </w:r>
    </w:p>
    <w:p w:rsidR="004D3439" w:rsidRDefault="004D3439" w:rsidP="004D3439">
      <w:pPr>
        <w:contextualSpacing/>
        <w:jc w:val="both"/>
      </w:pPr>
      <w:r>
        <w:t>2.5.1. Прекращение трудового договора может иметь место только по основаниям, предусмотренным трудовым законодательством главой 13 ТК РФ.</w:t>
      </w:r>
    </w:p>
    <w:p w:rsidR="004D3439" w:rsidRDefault="004D3439" w:rsidP="004D3439">
      <w:pPr>
        <w:contextualSpacing/>
        <w:jc w:val="both"/>
      </w:pPr>
      <w:r>
        <w:t xml:space="preserve">2.5.2. Трудовой договор </w:t>
      </w:r>
      <w:proofErr w:type="gramStart"/>
      <w:r>
        <w:t>может быть в любое время расторгнут</w:t>
      </w:r>
      <w:proofErr w:type="gramEnd"/>
      <w:r>
        <w:t xml:space="preserve"> по соглашению сторон трудового договора (ст. 78 ТК РФ).</w:t>
      </w:r>
    </w:p>
    <w:p w:rsidR="004D3439" w:rsidRDefault="004D3439" w:rsidP="004D3439">
      <w:pPr>
        <w:contextualSpacing/>
        <w:jc w:val="both"/>
      </w:pPr>
      <w:r>
        <w:t>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D3439" w:rsidRDefault="004D3439" w:rsidP="004D3439">
      <w:pPr>
        <w:contextualSpacing/>
        <w:jc w:val="both"/>
      </w:pPr>
      <w:r>
        <w:t>Трудовой договор, заключенный на время выполнения определенной работы, прекращается по завершении этой работы.</w:t>
      </w:r>
    </w:p>
    <w:p w:rsidR="004D3439" w:rsidRDefault="004D3439" w:rsidP="004D3439">
      <w:pPr>
        <w:contextualSpacing/>
        <w:jc w:val="both"/>
      </w:pPr>
      <w:r>
        <w:lastRenderedPageBreak/>
        <w:t>Трудовой договор, заключенный на время исполнения обязанностей отсутствующего работника, прекращается с выходом этого работника на работу.</w:t>
      </w:r>
    </w:p>
    <w:p w:rsidR="004D3439" w:rsidRDefault="004D3439" w:rsidP="004D3439">
      <w:pPr>
        <w:contextualSpacing/>
        <w:jc w:val="both"/>
      </w:pPr>
      <w: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rsidR="004D3439" w:rsidRDefault="004D3439" w:rsidP="004D3439">
      <w:pPr>
        <w:contextualSpacing/>
        <w:jc w:val="both"/>
      </w:pPr>
      <w:r>
        <w:t xml:space="preserve">2.5.5. По соглашению между работником и работодателем трудовой </w:t>
      </w:r>
      <w:proofErr w:type="gramStart"/>
      <w:r>
        <w:t>договор</w:t>
      </w:r>
      <w:proofErr w:type="gramEnd"/>
      <w:r>
        <w:t xml:space="preserve"> может быть расторгнут и до истечения срока предупреждения об увольнении (ст. 80 ТК РФ).</w:t>
      </w:r>
    </w:p>
    <w:p w:rsidR="004D3439" w:rsidRDefault="004D3439" w:rsidP="004D3439">
      <w:pPr>
        <w:contextualSpacing/>
        <w:jc w:val="both"/>
      </w:pPr>
      <w:proofErr w:type="gramStart"/>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t xml:space="preserve"> договор в срок, указанный в заявлении работника.</w:t>
      </w:r>
    </w:p>
    <w:p w:rsidR="004D3439" w:rsidRDefault="004D3439" w:rsidP="004D3439">
      <w:pPr>
        <w:contextualSpacing/>
        <w:jc w:val="both"/>
      </w:pPr>
      <w: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t>и</w:t>
      </w:r>
      <w:proofErr w:type="gramEnd"/>
      <w:r>
        <w:t xml:space="preserve"> трудового договора.</w:t>
      </w:r>
    </w:p>
    <w:p w:rsidR="004D3439" w:rsidRDefault="004D3439" w:rsidP="004D3439">
      <w:pPr>
        <w:contextualSpacing/>
        <w:jc w:val="both"/>
      </w:pPr>
      <w: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 документы, связанные с работой, по письменному заявлению работника и произвести с ним окончательный расчёт.</w:t>
      </w:r>
    </w:p>
    <w:p w:rsidR="004D3439" w:rsidRDefault="004D3439" w:rsidP="004D3439">
      <w:pPr>
        <w:contextualSpacing/>
        <w:jc w:val="both"/>
      </w:pPr>
      <w:r>
        <w:t xml:space="preserve">2.5.7. Если по истечении срока предупреждения об увольнении трудовой договор не </w:t>
      </w:r>
      <w:proofErr w:type="gramStart"/>
      <w:r>
        <w:t>был</w:t>
      </w:r>
      <w:proofErr w:type="gramEnd"/>
      <w:r>
        <w:t xml:space="preserve"> расторгнут, и работник не настаивает на увольнении, то действие трудового договора продолжается.</w:t>
      </w:r>
    </w:p>
    <w:p w:rsidR="004D3439" w:rsidRDefault="004D3439" w:rsidP="004D3439">
      <w:pPr>
        <w:contextualSpacing/>
        <w:jc w:val="both"/>
      </w:pPr>
      <w: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rsidR="004D3439" w:rsidRDefault="004D3439" w:rsidP="004D3439">
      <w:pPr>
        <w:contextualSpacing/>
        <w:jc w:val="both"/>
      </w:pPr>
      <w:r>
        <w:t>2.5.9. Увольнение по результатам аттестации работников, а также в случаях сокращения численности или штата работников МБДОУ «Детский сад № 116» допускается, если невозможно перевести работника с его согласия на другую работу.</w:t>
      </w:r>
    </w:p>
    <w:p w:rsidR="004D3439" w:rsidRDefault="004D3439" w:rsidP="004D3439">
      <w:pPr>
        <w:contextualSpacing/>
        <w:jc w:val="both"/>
      </w:pPr>
      <w:r>
        <w:t>Причинами увольнения работников, в том числе педагогических работников, по п. 2 ч. 1 ст. 81 ТК РФ, могут являться:</w:t>
      </w:r>
    </w:p>
    <w:p w:rsidR="004D3439" w:rsidRDefault="004D3439" w:rsidP="009D25C9">
      <w:pPr>
        <w:numPr>
          <w:ilvl w:val="0"/>
          <w:numId w:val="9"/>
        </w:numPr>
        <w:ind w:left="0"/>
        <w:contextualSpacing/>
        <w:jc w:val="both"/>
      </w:pPr>
      <w:r>
        <w:t>реорганизация учреждения;</w:t>
      </w:r>
    </w:p>
    <w:p w:rsidR="004D3439" w:rsidRDefault="004D3439" w:rsidP="009D25C9">
      <w:pPr>
        <w:numPr>
          <w:ilvl w:val="0"/>
          <w:numId w:val="9"/>
        </w:numPr>
        <w:ind w:left="0"/>
        <w:contextualSpacing/>
        <w:jc w:val="both"/>
      </w:pPr>
      <w:r>
        <w:t>исключение из штатного расписания некоторых должностей;</w:t>
      </w:r>
    </w:p>
    <w:p w:rsidR="004D3439" w:rsidRDefault="004D3439" w:rsidP="009D25C9">
      <w:pPr>
        <w:numPr>
          <w:ilvl w:val="0"/>
          <w:numId w:val="9"/>
        </w:numPr>
        <w:ind w:left="0"/>
        <w:contextualSpacing/>
        <w:jc w:val="both"/>
      </w:pPr>
      <w:r>
        <w:t>сокращение численности работников;</w:t>
      </w:r>
    </w:p>
    <w:p w:rsidR="004D3439" w:rsidRDefault="004D3439" w:rsidP="009D25C9">
      <w:pPr>
        <w:numPr>
          <w:ilvl w:val="0"/>
          <w:numId w:val="9"/>
        </w:numPr>
        <w:ind w:left="0"/>
        <w:contextualSpacing/>
        <w:jc w:val="both"/>
      </w:pPr>
      <w:r>
        <w:t>уменьшение количества групп;</w:t>
      </w:r>
    </w:p>
    <w:p w:rsidR="004D3439" w:rsidRDefault="004D3439" w:rsidP="009D25C9">
      <w:pPr>
        <w:numPr>
          <w:ilvl w:val="0"/>
          <w:numId w:val="9"/>
        </w:numPr>
        <w:ind w:left="0"/>
        <w:contextualSpacing/>
        <w:jc w:val="both"/>
      </w:pPr>
      <w:r>
        <w:t>изменение количества часов ввиду изменения учебного плана, учебных программ и т.п.;</w:t>
      </w:r>
    </w:p>
    <w:p w:rsidR="004D3439" w:rsidRDefault="004D3439" w:rsidP="009D25C9">
      <w:pPr>
        <w:numPr>
          <w:ilvl w:val="0"/>
          <w:numId w:val="9"/>
        </w:numPr>
        <w:ind w:left="0"/>
        <w:contextualSpacing/>
        <w:jc w:val="both"/>
      </w:pPr>
      <w:r>
        <w:t>неоднократное неисполнение работником без уважительных причин трудовых обязанностей, если он имеет дисциплинарное взыскание;</w:t>
      </w:r>
    </w:p>
    <w:p w:rsidR="004D3439" w:rsidRDefault="004D3439" w:rsidP="009D25C9">
      <w:pPr>
        <w:numPr>
          <w:ilvl w:val="0"/>
          <w:numId w:val="9"/>
        </w:numPr>
        <w:ind w:left="0"/>
        <w:contextualSpacing/>
        <w:jc w:val="both"/>
      </w:pPr>
      <w:r>
        <w:t>однократное грубое нарушение работником трудовых обязанностей;</w:t>
      </w:r>
    </w:p>
    <w:p w:rsidR="004D3439" w:rsidRDefault="004D3439" w:rsidP="009D25C9">
      <w:pPr>
        <w:numPr>
          <w:ilvl w:val="0"/>
          <w:numId w:val="9"/>
        </w:numPr>
        <w:ind w:left="0"/>
        <w:contextualSpacing/>
        <w:jc w:val="both"/>
      </w:pPr>
      <w:r>
        <w:t>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D3439" w:rsidRDefault="004D3439" w:rsidP="009D25C9">
      <w:pPr>
        <w:numPr>
          <w:ilvl w:val="0"/>
          <w:numId w:val="9"/>
        </w:numPr>
        <w:ind w:left="0"/>
        <w:contextualSpacing/>
        <w:jc w:val="both"/>
      </w:pPr>
      <w:r>
        <w:t>появление работника на рабочем месте либо на территории МБДОУ «Детский сад № 116» в состоянии алкогольного, наркотического или другого токсического опьянения;</w:t>
      </w:r>
    </w:p>
    <w:p w:rsidR="004D3439" w:rsidRDefault="004D3439" w:rsidP="009D25C9">
      <w:pPr>
        <w:numPr>
          <w:ilvl w:val="0"/>
          <w:numId w:val="9"/>
        </w:numPr>
        <w:ind w:left="0"/>
        <w:contextualSpacing/>
        <w:jc w:val="both"/>
      </w:pPr>
      <w:r>
        <w:lastRenderedPageBreak/>
        <w:t>совершение по месту работы хищения;</w:t>
      </w:r>
    </w:p>
    <w:p w:rsidR="004D3439" w:rsidRDefault="004D3439" w:rsidP="009D25C9">
      <w:pPr>
        <w:numPr>
          <w:ilvl w:val="0"/>
          <w:numId w:val="9"/>
        </w:numPr>
        <w:ind w:left="0"/>
        <w:contextualSpacing/>
        <w:jc w:val="both"/>
      </w:pPr>
      <w: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4D3439" w:rsidRDefault="004D3439" w:rsidP="009D25C9">
      <w:pPr>
        <w:numPr>
          <w:ilvl w:val="0"/>
          <w:numId w:val="9"/>
        </w:numPr>
        <w:ind w:left="0"/>
        <w:contextualSpacing/>
        <w:jc w:val="both"/>
      </w:pPr>
      <w:r>
        <w:t>совершение виновных действий работником, непосредственно обслуживающим денежные или товарные ценности.</w:t>
      </w:r>
    </w:p>
    <w:p w:rsidR="004D3439" w:rsidRDefault="004D3439" w:rsidP="004D3439">
      <w:pPr>
        <w:contextualSpacing/>
        <w:jc w:val="both"/>
      </w:pPr>
      <w:r>
        <w:t>2.5.10. Ликвидация или реорганизация МБДОУ «Детский сад № 116»,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4D3439" w:rsidRDefault="004D3439" w:rsidP="004D3439">
      <w:pPr>
        <w:contextualSpacing/>
        <w:jc w:val="both"/>
      </w:pPr>
      <w: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4D3439" w:rsidRDefault="004D3439" w:rsidP="004D3439">
      <w:pPr>
        <w:contextualSpacing/>
        <w:jc w:val="both"/>
      </w:pPr>
      <w: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4D3439" w:rsidRDefault="004D3439" w:rsidP="004D3439">
      <w:pPr>
        <w:contextualSpacing/>
        <w:jc w:val="both"/>
      </w:pPr>
      <w: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4D3439" w:rsidRDefault="004D3439" w:rsidP="004D3439">
      <w:pPr>
        <w:contextualSpacing/>
        <w:jc w:val="both"/>
      </w:pPr>
      <w: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(ст. 81 ТКРФ).</w:t>
      </w:r>
    </w:p>
    <w:p w:rsidR="004D3439" w:rsidRDefault="004D3439" w:rsidP="004D3439">
      <w:pPr>
        <w:contextualSpacing/>
        <w:jc w:val="both"/>
      </w:pPr>
      <w:r>
        <w:t>2.5.12.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4D3439" w:rsidRDefault="004D3439" w:rsidP="009D25C9">
      <w:pPr>
        <w:numPr>
          <w:ilvl w:val="0"/>
          <w:numId w:val="10"/>
        </w:numPr>
        <w:ind w:left="0"/>
        <w:contextualSpacing/>
        <w:jc w:val="both"/>
      </w:pPr>
      <w:r>
        <w:t>повторное в течение одного года грубое нарушение устава МБДОУ «Детский сад № 116»;</w:t>
      </w:r>
    </w:p>
    <w:p w:rsidR="004D3439" w:rsidRDefault="004D3439" w:rsidP="009D25C9">
      <w:pPr>
        <w:numPr>
          <w:ilvl w:val="0"/>
          <w:numId w:val="10"/>
        </w:numPr>
        <w:ind w:left="0"/>
        <w:contextualSpacing/>
        <w:jc w:val="both"/>
      </w:pPr>
      <w:r>
        <w:t>применение, в том числе однократное, методов воспитания, связанных с физическим и (или) психическим насилием над личностью воспитанника.</w:t>
      </w:r>
    </w:p>
    <w:p w:rsidR="004D3439" w:rsidRDefault="004D3439" w:rsidP="004D3439">
      <w:pPr>
        <w:contextualSpacing/>
        <w:jc w:val="both"/>
      </w:pPr>
      <w:r>
        <w:t>2.5.13. Прекращение трудового договора оформляется приказом работодателя (ст. 84.1 ТК РФ). С приказом</w:t>
      </w:r>
      <w:r>
        <w:tab/>
        <w:t>работодателя о прекращении   трудового   договора   работник должен быть ознакомлен под роспись. По</w:t>
      </w:r>
      <w:r>
        <w:tab/>
        <w:t>требованию работника работодатель обязан выдать ему надлежащим образом заверенную копию указанного приказа.</w:t>
      </w:r>
    </w:p>
    <w:p w:rsidR="004D3439" w:rsidRDefault="004D3439" w:rsidP="004D3439">
      <w:pPr>
        <w:contextualSpacing/>
        <w:jc w:val="both"/>
      </w:pPr>
      <w:r>
        <w:t xml:space="preserve">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4D3439" w:rsidRDefault="004D3439" w:rsidP="004D3439">
      <w:pPr>
        <w:contextualSpacing/>
        <w:jc w:val="both"/>
      </w:pPr>
      <w:r>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rsidR="004D3439" w:rsidRDefault="004D3439" w:rsidP="004D3439">
      <w:pPr>
        <w:contextualSpacing/>
        <w:jc w:val="both"/>
      </w:pPr>
      <w:proofErr w:type="gramStart"/>
      <w: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4D3439" w:rsidRDefault="004D3439" w:rsidP="004D3439">
      <w:pPr>
        <w:contextualSpacing/>
        <w:jc w:val="both"/>
      </w:pPr>
      <w:r>
        <w:lastRenderedPageBreak/>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4D3439" w:rsidRDefault="004D3439" w:rsidP="004D3439">
      <w:pPr>
        <w:contextualSpacing/>
        <w:jc w:val="both"/>
        <w:rPr>
          <w:color w:val="000000"/>
          <w:shd w:val="clear" w:color="auto" w:fill="FFFFFF"/>
        </w:rPr>
      </w:pPr>
      <w:r>
        <w:t xml:space="preserve">2.5.17. </w:t>
      </w:r>
      <w:r>
        <w:rPr>
          <w:color w:val="000000"/>
          <w:shd w:val="clear" w:color="auto" w:fill="FFFFFF"/>
        </w:rPr>
        <w:t>В случае</w:t>
      </w:r>
      <w:proofErr w:type="gramStart"/>
      <w:r>
        <w:rPr>
          <w:color w:val="000000"/>
          <w:shd w:val="clear" w:color="auto" w:fill="FFFFFF"/>
        </w:rPr>
        <w:t>,</w:t>
      </w:r>
      <w:proofErr w:type="gramEnd"/>
      <w:r>
        <w:rPr>
          <w:color w:val="000000"/>
          <w:shd w:val="clear" w:color="auto" w:fill="FFFFFF"/>
        </w:rPr>
        <w:t xml:space="preserve">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4D3439" w:rsidRDefault="004D3439" w:rsidP="004D3439">
      <w:pPr>
        <w:contextualSpacing/>
        <w:jc w:val="both"/>
        <w:rPr>
          <w:color w:val="000000"/>
          <w:shd w:val="clear" w:color="auto" w:fill="FFFFFF"/>
        </w:rPr>
      </w:pPr>
      <w:r>
        <w:rPr>
          <w:color w:val="000000"/>
          <w:shd w:val="clear" w:color="auto" w:fill="FFFFFF"/>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w:t>
      </w:r>
      <w:proofErr w:type="gramStart"/>
      <w:r>
        <w:rPr>
          <w:color w:val="000000"/>
          <w:shd w:val="clear" w:color="auto" w:fill="FFFFFF"/>
        </w:rPr>
        <w:t>.</w:t>
      </w:r>
      <w:proofErr w:type="gramEnd"/>
      <w:r>
        <w:rPr>
          <w:color w:val="000000"/>
          <w:shd w:val="clear" w:color="auto" w:fill="FFFFFF"/>
        </w:rPr>
        <w:t xml:space="preserve"> (</w:t>
      </w:r>
      <w:proofErr w:type="gramStart"/>
      <w:r>
        <w:rPr>
          <w:color w:val="000000"/>
          <w:shd w:val="clear" w:color="auto" w:fill="FFFFFF"/>
        </w:rPr>
        <w:t>с</w:t>
      </w:r>
      <w:proofErr w:type="gramEnd"/>
      <w:r>
        <w:rPr>
          <w:color w:val="000000"/>
          <w:shd w:val="clear" w:color="auto" w:fill="FFFFFF"/>
        </w:rPr>
        <w:t>т. 84.1 ТК РФ)</w:t>
      </w:r>
    </w:p>
    <w:p w:rsidR="004D3439" w:rsidRDefault="004D3439" w:rsidP="004D3439">
      <w:pPr>
        <w:contextualSpacing/>
        <w:jc w:val="both"/>
      </w:pPr>
      <w:r>
        <w:t xml:space="preserve">2.5.18. </w:t>
      </w:r>
      <w:proofErr w:type="gramStart"/>
      <w:r>
        <w:rPr>
          <w:shd w:val="clear" w:color="auto" w:fill="FFFFFF"/>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Pr>
          <w:shd w:val="clear" w:color="auto" w:fill="FFFFFF"/>
        </w:rPr>
        <w:t xml:space="preserve"> взаимодействия работодателя и работника, предусмотренным </w:t>
      </w:r>
      <w:hyperlink w:anchor="dst2459" w:history="1">
        <w:r>
          <w:rPr>
            <w:rStyle w:val="a8"/>
            <w:color w:val="000000" w:themeColor="text1"/>
            <w:shd w:val="clear" w:color="auto" w:fill="FFFFFF"/>
          </w:rPr>
          <w:t>частью девятой статьи 312.3</w:t>
        </w:r>
      </w:hyperlink>
      <w:r>
        <w:rPr>
          <w:shd w:val="clear" w:color="auto" w:fill="FFFFFF"/>
        </w:rPr>
        <w:t xml:space="preserve"> ТК РФ).</w:t>
      </w:r>
    </w:p>
    <w:p w:rsidR="004D3439" w:rsidRDefault="004D3439" w:rsidP="004D3439">
      <w:pPr>
        <w:contextualSpacing/>
        <w:jc w:val="both"/>
      </w:pPr>
      <w:r>
        <w:t>2.5.19. Трудовой договор может быть прекращён и по другим основаниям, предусмотренным ТК РФ и иными федеральными законами.</w:t>
      </w:r>
    </w:p>
    <w:p w:rsidR="004D3439" w:rsidRDefault="004D3439" w:rsidP="009D25C9">
      <w:pPr>
        <w:numPr>
          <w:ilvl w:val="0"/>
          <w:numId w:val="1"/>
        </w:numPr>
        <w:ind w:left="0"/>
        <w:contextualSpacing/>
        <w:jc w:val="center"/>
        <w:rPr>
          <w:b/>
        </w:rPr>
      </w:pPr>
      <w:r>
        <w:rPr>
          <w:b/>
        </w:rPr>
        <w:t>Основные права, обязанности и ответственность сторон трудового договора</w:t>
      </w:r>
    </w:p>
    <w:p w:rsidR="004D3439" w:rsidRDefault="004D3439" w:rsidP="004D3439">
      <w:pPr>
        <w:contextualSpacing/>
        <w:jc w:val="both"/>
        <w:rPr>
          <w:b/>
        </w:rPr>
      </w:pPr>
      <w:r>
        <w:rPr>
          <w:b/>
        </w:rPr>
        <w:t xml:space="preserve">3.1. Работник имеет право </w:t>
      </w:r>
      <w:r>
        <w:t>(ст.21 ТК РФ):</w:t>
      </w:r>
    </w:p>
    <w:p w:rsidR="004D3439" w:rsidRDefault="004D3439" w:rsidP="004D3439">
      <w:pPr>
        <w:contextualSpacing/>
        <w:jc w:val="both"/>
      </w:pPr>
      <w:r>
        <w:t>3.1.1. На заключение, изменение и расторжение трудового договора в порядке и на условиях, которые установлены ТК РФ, иными федеральными законами.</w:t>
      </w:r>
    </w:p>
    <w:p w:rsidR="004D3439" w:rsidRDefault="004D3439" w:rsidP="004D3439">
      <w:pPr>
        <w:contextualSpacing/>
        <w:jc w:val="both"/>
      </w:pPr>
      <w:r>
        <w:t>3.1.2. На предоставление ему работы, обусловленной трудовым договором.</w:t>
      </w:r>
    </w:p>
    <w:p w:rsidR="004D3439" w:rsidRDefault="004D3439" w:rsidP="004D3439">
      <w:pPr>
        <w:contextualSpacing/>
        <w:jc w:val="both"/>
      </w:pPr>
      <w: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rsidR="004D3439" w:rsidRDefault="004D3439" w:rsidP="004D3439">
      <w:pPr>
        <w:contextualSpacing/>
        <w:jc w:val="both"/>
      </w:pPr>
      <w: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D3439" w:rsidRDefault="004D3439" w:rsidP="004D3439">
      <w:pPr>
        <w:contextualSpacing/>
        <w:jc w:val="both"/>
      </w:pPr>
      <w: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rsidR="004D3439" w:rsidRDefault="004D3439" w:rsidP="004D3439">
      <w:pPr>
        <w:contextualSpacing/>
        <w:jc w:val="both"/>
      </w:pPr>
      <w:r>
        <w:t>3.1.6. На полную достоверную информацию об условиях труда и требованиях охраны труда на рабочем месте.</w:t>
      </w:r>
    </w:p>
    <w:p w:rsidR="004D3439" w:rsidRDefault="004D3439" w:rsidP="004D3439">
      <w:pPr>
        <w:contextualSpacing/>
        <w:jc w:val="both"/>
      </w:pPr>
      <w: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4D3439" w:rsidRDefault="004D3439" w:rsidP="004D3439">
      <w:pPr>
        <w:contextualSpacing/>
        <w:jc w:val="both"/>
      </w:pPr>
      <w: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D3439" w:rsidRDefault="004D3439" w:rsidP="004D3439">
      <w:pPr>
        <w:contextualSpacing/>
        <w:jc w:val="both"/>
      </w:pPr>
      <w:r>
        <w:t>3.1.9. На участие в управлении МБДОУ «Детский сад № 116» в предусмотренных ТК РФ, иными федеральными законами, соглашениями и коллективным договором формах.</w:t>
      </w:r>
    </w:p>
    <w:p w:rsidR="004D3439" w:rsidRDefault="004D3439" w:rsidP="004D3439">
      <w:pPr>
        <w:contextualSpacing/>
        <w:jc w:val="both"/>
      </w:pPr>
      <w: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4D3439" w:rsidRDefault="004D3439" w:rsidP="004D3439">
      <w:pPr>
        <w:contextualSpacing/>
        <w:jc w:val="both"/>
      </w:pPr>
      <w:r>
        <w:lastRenderedPageBreak/>
        <w:t>3.1.11. На защиту своих трудовых прав, свобод и законных интересов всеми не запрещенными законом способами.</w:t>
      </w:r>
    </w:p>
    <w:p w:rsidR="004D3439" w:rsidRDefault="004D3439" w:rsidP="004D3439">
      <w:pPr>
        <w:contextualSpacing/>
        <w:jc w:val="both"/>
      </w:pPr>
      <w: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D3439" w:rsidRDefault="004D3439" w:rsidP="004D3439">
      <w:pPr>
        <w:contextualSpacing/>
        <w:jc w:val="both"/>
      </w:pPr>
      <w: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D3439" w:rsidRDefault="004D3439" w:rsidP="004D3439">
      <w:pPr>
        <w:contextualSpacing/>
        <w:jc w:val="both"/>
      </w:pPr>
      <w:r>
        <w:t>3.1.14. На обязательное социальное страхование в случаях, предусмотренных федеральными законами.</w:t>
      </w:r>
    </w:p>
    <w:p w:rsidR="004D3439" w:rsidRDefault="004D3439" w:rsidP="004D3439">
      <w:pPr>
        <w:contextualSpacing/>
        <w:jc w:val="both"/>
      </w:pPr>
      <w:r>
        <w:t>3.1.15. Пользоваться другими правами в соответствии с уставом МБДОУ «Детский сад № 116», трудовым договором, законодательством Российской Федерации.</w:t>
      </w:r>
    </w:p>
    <w:p w:rsidR="004D3439" w:rsidRDefault="004D3439" w:rsidP="004D3439">
      <w:pPr>
        <w:contextualSpacing/>
        <w:jc w:val="both"/>
      </w:pPr>
      <w: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4D3439" w:rsidRDefault="004D3439" w:rsidP="004D3439">
      <w:pPr>
        <w:contextualSpacing/>
        <w:jc w:val="both"/>
        <w:rPr>
          <w:b/>
        </w:rPr>
      </w:pPr>
      <w:r>
        <w:rPr>
          <w:b/>
        </w:rPr>
        <w:t>3.2. Работник обязан:</w:t>
      </w:r>
    </w:p>
    <w:p w:rsidR="004D3439" w:rsidRDefault="004D3439" w:rsidP="004D3439">
      <w:pPr>
        <w:contextualSpacing/>
        <w:jc w:val="both"/>
      </w:pPr>
      <w:r>
        <w:t xml:space="preserve">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w:t>
      </w:r>
    </w:p>
    <w:p w:rsidR="004D3439" w:rsidRDefault="004D3439" w:rsidP="004D3439">
      <w:pPr>
        <w:contextualSpacing/>
        <w:jc w:val="both"/>
      </w:pPr>
      <w:r>
        <w:t>3.2.2. Соблюдать трудовую дисциплину и выполнять установленные нормы труда.</w:t>
      </w:r>
    </w:p>
    <w:p w:rsidR="004D3439" w:rsidRDefault="004D3439" w:rsidP="004D3439">
      <w:pPr>
        <w:contextualSpacing/>
        <w:jc w:val="both"/>
      </w:pPr>
      <w:r>
        <w:t>3.2.3. Соблюдать требования по охране труда и обеспечению безопасности труда, пожарной безопасности.</w:t>
      </w:r>
    </w:p>
    <w:p w:rsidR="004D3439" w:rsidRDefault="004D3439" w:rsidP="004D3439">
      <w:pPr>
        <w:contextualSpacing/>
        <w:jc w:val="both"/>
      </w:pPr>
      <w:r>
        <w:t>3.2.4.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4D3439" w:rsidRDefault="004D3439" w:rsidP="004D3439">
      <w:pPr>
        <w:contextualSpacing/>
        <w:jc w:val="both"/>
      </w:pPr>
      <w:r>
        <w:t>3.2.5. Бережно относиться к имуществу МБДОУ «Детский сад № 116» (в том числе к имуществу воспитанников и их родителей, если МБДОУ «Детский сад № 116» несёт ответственность за сохранность этого имущества) и других работников.</w:t>
      </w:r>
    </w:p>
    <w:p w:rsidR="004D3439" w:rsidRDefault="004D3439" w:rsidP="004D3439">
      <w:pPr>
        <w:contextualSpacing/>
        <w:jc w:val="both"/>
      </w:pPr>
      <w:r>
        <w:t>3.2.6. Проходить предварительные и периодические медицинские осмотры.</w:t>
      </w:r>
    </w:p>
    <w:p w:rsidR="004D3439" w:rsidRDefault="004D3439" w:rsidP="004D3439">
      <w:pPr>
        <w:contextualSpacing/>
        <w:jc w:val="both"/>
      </w:pPr>
      <w:r>
        <w:t>3.2.7. Предъявлять при приеме на работу документы, предусмотренные трудовым законодательством.</w:t>
      </w:r>
    </w:p>
    <w:p w:rsidR="004D3439" w:rsidRDefault="004D3439" w:rsidP="004D3439">
      <w:pPr>
        <w:contextualSpacing/>
        <w:jc w:val="both"/>
      </w:pPr>
      <w:r>
        <w:t>3.2.8. Предоставлять работодателю полную и достоверную информацию о себе.</w:t>
      </w:r>
    </w:p>
    <w:p w:rsidR="004D3439" w:rsidRDefault="004D3439" w:rsidP="004D3439">
      <w:pPr>
        <w:contextualSpacing/>
        <w:jc w:val="both"/>
      </w:pPr>
      <w: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4D3439" w:rsidRDefault="004D3439" w:rsidP="004D3439">
      <w:pPr>
        <w:contextualSpacing/>
        <w:jc w:val="both"/>
      </w:pPr>
      <w:r>
        <w:t>3.2.10. Экономно и рационально расходовать энергию, топливо и другие материальные ресурсы работодателя.</w:t>
      </w:r>
    </w:p>
    <w:p w:rsidR="004D3439" w:rsidRDefault="004D3439" w:rsidP="004D3439">
      <w:pPr>
        <w:contextualSpacing/>
        <w:jc w:val="both"/>
      </w:pPr>
      <w:r>
        <w:t>3.2.11. Соблюдать законные права и свободы воспитанников.</w:t>
      </w:r>
    </w:p>
    <w:p w:rsidR="004D3439" w:rsidRDefault="004D3439" w:rsidP="004D3439">
      <w:pPr>
        <w:contextualSpacing/>
      </w:pPr>
      <w:r>
        <w:t>3.2.12. Уважительно и тактично относиться к коллегам по работе и воспитанникам.</w:t>
      </w:r>
    </w:p>
    <w:p w:rsidR="004D3439" w:rsidRDefault="004D3439" w:rsidP="004D3439">
      <w:pPr>
        <w:contextualSpacing/>
      </w:pPr>
      <w:r>
        <w:t>3.2.13. Выполнять другие обязанности, отнесенные уставом МБДОУ «Детский сад № 116», трудовым договором и законодательством Российской Федерации к компетенции работника.</w:t>
      </w:r>
    </w:p>
    <w:p w:rsidR="004D3439" w:rsidRDefault="004D3439" w:rsidP="004D3439">
      <w:pPr>
        <w:contextualSpacing/>
        <w:jc w:val="both"/>
        <w:rPr>
          <w:b/>
        </w:rPr>
      </w:pPr>
      <w:r>
        <w:rPr>
          <w:b/>
        </w:rPr>
        <w:t xml:space="preserve">3.3. Работодатель имеет право </w:t>
      </w:r>
      <w:r>
        <w:t>(ст.22 ТКРФ):</w:t>
      </w:r>
    </w:p>
    <w:p w:rsidR="004D3439" w:rsidRDefault="004D3439" w:rsidP="004D3439">
      <w:pPr>
        <w:contextualSpacing/>
        <w:jc w:val="both"/>
        <w:rPr>
          <w:b/>
        </w:rPr>
      </w:pPr>
      <w:r>
        <w:t>3.3.1. На управление МБДОУ «Детский сад № 116», принятие решений в пределах полномочий, предусмотренных уставом учреждения.</w:t>
      </w:r>
    </w:p>
    <w:p w:rsidR="004D3439" w:rsidRDefault="004D3439" w:rsidP="004D3439">
      <w:pPr>
        <w:contextualSpacing/>
        <w:jc w:val="both"/>
      </w:pPr>
      <w: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4D3439" w:rsidRDefault="004D3439" w:rsidP="004D3439">
      <w:pPr>
        <w:contextualSpacing/>
        <w:jc w:val="both"/>
      </w:pPr>
      <w:r>
        <w:t>3.3.3. На ведение коллективных переговоров через своих представителей и заключение коллективных договоров.</w:t>
      </w:r>
    </w:p>
    <w:p w:rsidR="004D3439" w:rsidRDefault="004D3439" w:rsidP="004D3439">
      <w:pPr>
        <w:contextualSpacing/>
        <w:jc w:val="both"/>
      </w:pPr>
      <w:r>
        <w:t>3.3.4. На поощрение работников за добросовестный эффективный труд.</w:t>
      </w:r>
    </w:p>
    <w:p w:rsidR="004D3439" w:rsidRDefault="004D3439" w:rsidP="004D3439">
      <w:pPr>
        <w:contextualSpacing/>
        <w:jc w:val="both"/>
      </w:pPr>
      <w:r>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D3439" w:rsidRDefault="004D3439" w:rsidP="004D3439">
      <w:pPr>
        <w:contextualSpacing/>
        <w:jc w:val="both"/>
      </w:pPr>
      <w:r>
        <w:lastRenderedPageBreak/>
        <w:t>3.3.6. На привлечение работников к дисциплинарной и материальной ответственности в порядке, установленном ТК РФ, иными федеральными законами.</w:t>
      </w:r>
    </w:p>
    <w:p w:rsidR="004D3439" w:rsidRDefault="004D3439" w:rsidP="004D3439">
      <w:pPr>
        <w:contextualSpacing/>
        <w:jc w:val="both"/>
      </w:pPr>
      <w:r>
        <w:t>3.3.7. На принятие локальных нормативных актов, регламентирующих управленческую и образовательную деятельность МБДОУ «Детский сад № 116», а также содержащих нормы трудового права, в порядке, установленном ТК РФ.</w:t>
      </w:r>
    </w:p>
    <w:p w:rsidR="004D3439" w:rsidRDefault="004D3439" w:rsidP="004D3439">
      <w:pPr>
        <w:contextualSpacing/>
        <w:jc w:val="both"/>
      </w:pPr>
      <w:r>
        <w:t>3.3.8. Реализовывать иные права, определенные уставом образовательного учреждения, трудовым договором, законодательством Российской Федерации.</w:t>
      </w:r>
    </w:p>
    <w:p w:rsidR="004D3439" w:rsidRDefault="004D3439" w:rsidP="004D3439">
      <w:pPr>
        <w:contextualSpacing/>
        <w:jc w:val="both"/>
        <w:rPr>
          <w:b/>
        </w:rPr>
      </w:pPr>
      <w:r>
        <w:rPr>
          <w:b/>
        </w:rPr>
        <w:t>3.4. Работодатель обязан:</w:t>
      </w:r>
    </w:p>
    <w:p w:rsidR="004D3439" w:rsidRDefault="004D3439" w:rsidP="004D3439">
      <w:pPr>
        <w:contextualSpacing/>
        <w:jc w:val="both"/>
      </w:pPr>
      <w: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4D3439" w:rsidRDefault="004D3439" w:rsidP="004D3439">
      <w:pPr>
        <w:contextualSpacing/>
        <w:jc w:val="both"/>
      </w:pPr>
      <w: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4D3439" w:rsidRDefault="004D3439" w:rsidP="004D3439">
      <w:pPr>
        <w:contextualSpacing/>
        <w:jc w:val="both"/>
      </w:pPr>
      <w:r>
        <w:t>3.4.3. Предоставлять работникам работу, обусловленную трудовым договором.</w:t>
      </w:r>
    </w:p>
    <w:p w:rsidR="004D3439" w:rsidRDefault="004D3439" w:rsidP="004D3439">
      <w:pPr>
        <w:contextualSpacing/>
        <w:jc w:val="both"/>
      </w:pPr>
      <w:r>
        <w:t>3.4.4. Обеспечивать</w:t>
      </w:r>
      <w:r>
        <w:tab/>
        <w:t>безопасность</w:t>
      </w:r>
      <w:r>
        <w:tab/>
        <w:t>и</w:t>
      </w:r>
      <w:r>
        <w:tab/>
        <w:t>условия</w:t>
      </w:r>
      <w:r>
        <w:tab/>
        <w:t>труда, соответствующие государственным нормативным требованиям охраны труда.</w:t>
      </w:r>
    </w:p>
    <w:p w:rsidR="004D3439" w:rsidRDefault="004D3439" w:rsidP="004D3439">
      <w:pPr>
        <w:contextualSpacing/>
        <w:jc w:val="both"/>
      </w:pPr>
      <w:r>
        <w:t>3.4.5.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D3439" w:rsidRDefault="004D3439" w:rsidP="004D3439">
      <w:pPr>
        <w:contextualSpacing/>
        <w:jc w:val="both"/>
      </w:pPr>
      <w:r>
        <w:t>3.4.6. Обеспечивать работникам равную оплату за труд равной ценности.</w:t>
      </w:r>
    </w:p>
    <w:p w:rsidR="004D3439" w:rsidRDefault="004D3439" w:rsidP="004D3439">
      <w:pPr>
        <w:contextualSpacing/>
        <w:jc w:val="both"/>
      </w:pPr>
      <w:r>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4D3439" w:rsidRDefault="004D3439" w:rsidP="004D3439">
      <w:pPr>
        <w:contextualSpacing/>
        <w:jc w:val="both"/>
      </w:pPr>
      <w:r>
        <w:t>3.4.8. Вести коллективные переговоры, а также заключать коллективный договор в порядке, установленном ТК РФ.</w:t>
      </w:r>
    </w:p>
    <w:p w:rsidR="004D3439" w:rsidRDefault="004D3439" w:rsidP="004D3439">
      <w:pPr>
        <w:contextualSpacing/>
        <w:jc w:val="both"/>
      </w:pPr>
      <w:r>
        <w:t xml:space="preserve">3.4.9.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t>контроля за</w:t>
      </w:r>
      <w:proofErr w:type="gramEnd"/>
      <w:r>
        <w:t xml:space="preserve"> их выполнением.</w:t>
      </w:r>
    </w:p>
    <w:p w:rsidR="004D3439" w:rsidRDefault="004D3439" w:rsidP="004D3439">
      <w:pPr>
        <w:contextualSpacing/>
        <w:jc w:val="both"/>
      </w:pPr>
      <w:r>
        <w:t>3.4.10. Знакомить работников под роспись с принимаемыми локальными нормативными актами, непосредственно связанными с их трудовой деятельностью.</w:t>
      </w:r>
    </w:p>
    <w:p w:rsidR="004D3439" w:rsidRDefault="004D3439" w:rsidP="004D3439">
      <w:pPr>
        <w:shd w:val="clear" w:color="auto" w:fill="FFFFFF"/>
        <w:contextualSpacing/>
        <w:jc w:val="both"/>
        <w:rPr>
          <w:color w:val="000000"/>
        </w:rPr>
      </w:pPr>
      <w:r>
        <w:rPr>
          <w:color w:val="000000"/>
        </w:rPr>
        <w:t xml:space="preserve">3.4.11. </w:t>
      </w:r>
      <w:proofErr w:type="gramStart"/>
      <w:r>
        <w:rPr>
          <w:color w:val="000000"/>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D3439" w:rsidRDefault="004D3439" w:rsidP="004D3439">
      <w:pPr>
        <w:shd w:val="clear" w:color="auto" w:fill="FFFFFF"/>
        <w:contextualSpacing/>
        <w:jc w:val="both"/>
        <w:rPr>
          <w:color w:val="000000"/>
        </w:rPr>
      </w:pPr>
      <w:bookmarkStart w:id="19" w:name="dst208"/>
      <w:bookmarkEnd w:id="19"/>
      <w:r>
        <w:rPr>
          <w:color w:val="000000"/>
        </w:rPr>
        <w:t>3.4.12.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D3439" w:rsidRDefault="004D3439" w:rsidP="004D3439">
      <w:pPr>
        <w:contextualSpacing/>
        <w:jc w:val="both"/>
      </w:pPr>
      <w:r>
        <w:t>3.4.13. Обеспечивать бытовые нужды работников, связанные с исполнением ими трудовых обязанностей.</w:t>
      </w:r>
    </w:p>
    <w:p w:rsidR="004D3439" w:rsidRDefault="004D3439" w:rsidP="004D3439">
      <w:pPr>
        <w:contextualSpacing/>
        <w:jc w:val="both"/>
      </w:pPr>
      <w:r>
        <w:t>3.4.14. Осуществлять обязательное социальное страхование работников в порядке, установленном федеральными законами.</w:t>
      </w:r>
    </w:p>
    <w:p w:rsidR="004D3439" w:rsidRDefault="004D3439" w:rsidP="004D3439">
      <w:pPr>
        <w:contextualSpacing/>
        <w:jc w:val="both"/>
      </w:pPr>
      <w: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D3439" w:rsidRDefault="004D3439" w:rsidP="004D3439">
      <w:pPr>
        <w:contextualSpacing/>
        <w:jc w:val="both"/>
      </w:pPr>
      <w:r>
        <w:lastRenderedPageBreak/>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4D3439" w:rsidRDefault="004D3439" w:rsidP="004D3439">
      <w:pPr>
        <w:contextualSpacing/>
        <w:jc w:val="both"/>
      </w:pPr>
      <w:r>
        <w:t>3.4.17. Создавать условия для внедрения инноваций, обеспечивать формирование и реализацию инициатив работников МБДОУ «Детский сад № 116».</w:t>
      </w:r>
    </w:p>
    <w:p w:rsidR="004D3439" w:rsidRDefault="004D3439" w:rsidP="004D3439">
      <w:pPr>
        <w:contextualSpacing/>
      </w:pPr>
      <w:r>
        <w:t xml:space="preserve">3.4.18. Создавать условия для непрерывного повышения квалификации работников; </w:t>
      </w:r>
    </w:p>
    <w:p w:rsidR="004D3439" w:rsidRDefault="004D3439" w:rsidP="004D3439">
      <w:pPr>
        <w:contextualSpacing/>
        <w:jc w:val="both"/>
      </w:pPr>
      <w:r>
        <w:t>3.4.19. Поддерживать благоприятный морально-психологический климат в коллективе.</w:t>
      </w:r>
    </w:p>
    <w:p w:rsidR="004D3439" w:rsidRDefault="004D3439" w:rsidP="004D3439">
      <w:pPr>
        <w:contextualSpacing/>
        <w:jc w:val="both"/>
        <w:rPr>
          <w:color w:val="000000"/>
          <w:shd w:val="clear" w:color="auto" w:fill="FFFFFF"/>
        </w:rPr>
      </w:pPr>
      <w:r>
        <w:t xml:space="preserve">3.4.20. </w:t>
      </w:r>
      <w:r>
        <w:rPr>
          <w:color w:val="000000"/>
          <w:shd w:val="clear" w:color="auto" w:fill="FFFFFF"/>
        </w:rPr>
        <w:t>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w:t>
      </w:r>
    </w:p>
    <w:p w:rsidR="004D3439" w:rsidRDefault="004D3439" w:rsidP="004D3439">
      <w:pPr>
        <w:shd w:val="clear" w:color="auto" w:fill="FFFFFF"/>
        <w:contextualSpacing/>
        <w:jc w:val="both"/>
        <w:rPr>
          <w:color w:val="000000"/>
        </w:rPr>
      </w:pPr>
      <w:r>
        <w:rPr>
          <w:color w:val="000000"/>
        </w:rPr>
        <w:t xml:space="preserve">В целях обеспечения защиты персональных данных, хранящихся у работодателя, работники имеют право </w:t>
      </w:r>
      <w:proofErr w:type="gramStart"/>
      <w:r>
        <w:rPr>
          <w:color w:val="000000"/>
        </w:rPr>
        <w:t>на</w:t>
      </w:r>
      <w:proofErr w:type="gramEnd"/>
      <w:r>
        <w:rPr>
          <w:color w:val="000000"/>
        </w:rPr>
        <w:t>:</w:t>
      </w:r>
    </w:p>
    <w:p w:rsidR="004D3439" w:rsidRDefault="004D3439" w:rsidP="009D25C9">
      <w:pPr>
        <w:numPr>
          <w:ilvl w:val="0"/>
          <w:numId w:val="11"/>
        </w:numPr>
        <w:shd w:val="clear" w:color="auto" w:fill="FFFFFF"/>
        <w:ind w:left="0"/>
        <w:contextualSpacing/>
        <w:jc w:val="both"/>
      </w:pPr>
      <w:bookmarkStart w:id="20" w:name="dst100664"/>
      <w:bookmarkEnd w:id="20"/>
      <w:r>
        <w:t>полную информацию об их персональных данных и обработке этих данных;</w:t>
      </w:r>
      <w:bookmarkStart w:id="21" w:name="dst100665"/>
      <w:bookmarkEnd w:id="21"/>
    </w:p>
    <w:p w:rsidR="004D3439" w:rsidRDefault="004D3439" w:rsidP="009D25C9">
      <w:pPr>
        <w:numPr>
          <w:ilvl w:val="0"/>
          <w:numId w:val="11"/>
        </w:numPr>
        <w:shd w:val="clear" w:color="auto" w:fill="FFFFFF"/>
        <w:ind w:left="0"/>
        <w:contextualSpacing/>
        <w:jc w:val="both"/>
        <w:rPr>
          <w:color w:val="000000" w:themeColor="text1"/>
        </w:rPr>
      </w:pPr>
      <w: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w:anchor="dst100335" w:history="1">
        <w:r>
          <w:rPr>
            <w:rStyle w:val="a8"/>
            <w:color w:val="000000" w:themeColor="text1"/>
          </w:rPr>
          <w:t>законом</w:t>
        </w:r>
      </w:hyperlink>
      <w:r>
        <w:rPr>
          <w:color w:val="000000" w:themeColor="text1"/>
        </w:rPr>
        <w:t>;</w:t>
      </w:r>
      <w:bookmarkStart w:id="22" w:name="dst100666"/>
      <w:bookmarkEnd w:id="22"/>
    </w:p>
    <w:p w:rsidR="004D3439" w:rsidRDefault="004D3439" w:rsidP="009D25C9">
      <w:pPr>
        <w:numPr>
          <w:ilvl w:val="0"/>
          <w:numId w:val="11"/>
        </w:numPr>
        <w:shd w:val="clear" w:color="auto" w:fill="FFFFFF"/>
        <w:ind w:left="0"/>
        <w:contextualSpacing/>
        <w:jc w:val="both"/>
      </w:pPr>
      <w:r>
        <w:t>определение своих представителей для защиты своих персональных данных;</w:t>
      </w:r>
      <w:bookmarkStart w:id="23" w:name="dst102448"/>
      <w:bookmarkStart w:id="24" w:name="dst100667"/>
      <w:bookmarkEnd w:id="23"/>
      <w:bookmarkEnd w:id="24"/>
    </w:p>
    <w:p w:rsidR="004D3439" w:rsidRDefault="004D3439" w:rsidP="009D25C9">
      <w:pPr>
        <w:numPr>
          <w:ilvl w:val="0"/>
          <w:numId w:val="11"/>
        </w:numPr>
        <w:shd w:val="clear" w:color="auto" w:fill="FFFFFF"/>
        <w:ind w:left="0"/>
        <w:contextualSpacing/>
        <w:jc w:val="both"/>
      </w:pPr>
      <w:r>
        <w:t>доступ к медицинской документации, отражающей состояние их здоровья, с помощью медицинского работника по их выбору;</w:t>
      </w:r>
    </w:p>
    <w:p w:rsidR="004D3439" w:rsidRDefault="004D3439" w:rsidP="009D25C9">
      <w:pPr>
        <w:numPr>
          <w:ilvl w:val="0"/>
          <w:numId w:val="11"/>
        </w:numPr>
        <w:shd w:val="clear" w:color="auto" w:fill="FFFFFF"/>
        <w:ind w:left="0"/>
        <w:contextualSpacing/>
        <w:jc w:val="both"/>
      </w:pPr>
      <w:r>
        <w:t xml:space="preserve">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w:t>
      </w:r>
      <w:proofErr w:type="gramStart"/>
      <w:r>
        <w:t>Персональные данные оценочного характера работник имеет право дополнить заявлением, выражающим его собственную точку зрения;</w:t>
      </w:r>
      <w:bookmarkStart w:id="25" w:name="dst100669"/>
      <w:bookmarkEnd w:id="25"/>
      <w:proofErr w:type="gramEnd"/>
    </w:p>
    <w:p w:rsidR="004D3439" w:rsidRDefault="004D3439" w:rsidP="009D25C9">
      <w:pPr>
        <w:numPr>
          <w:ilvl w:val="0"/>
          <w:numId w:val="11"/>
        </w:numPr>
        <w:shd w:val="clear" w:color="auto" w:fill="FFFFFF"/>
        <w:ind w:left="0"/>
        <w:contextualSpacing/>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bookmarkStart w:id="26" w:name="dst100670"/>
      <w:bookmarkEnd w:id="26"/>
    </w:p>
    <w:p w:rsidR="004D3439" w:rsidRDefault="004D3439" w:rsidP="009D25C9">
      <w:pPr>
        <w:numPr>
          <w:ilvl w:val="0"/>
          <w:numId w:val="11"/>
        </w:numPr>
        <w:shd w:val="clear" w:color="auto" w:fill="FFFFFF"/>
        <w:ind w:left="0"/>
        <w:contextualSpacing/>
        <w:jc w:val="both"/>
        <w:rPr>
          <w:color w:val="000000"/>
        </w:rPr>
      </w:pPr>
      <w:r>
        <w:t xml:space="preserve">обжалование в суд любых неправомерных действий или бездействия работодателя при обработке и защите </w:t>
      </w:r>
      <w:r>
        <w:rPr>
          <w:color w:val="000000"/>
        </w:rPr>
        <w:t>его персональных данных.</w:t>
      </w:r>
    </w:p>
    <w:p w:rsidR="004D3439" w:rsidRDefault="004D3439" w:rsidP="004D3439">
      <w:pPr>
        <w:shd w:val="clear" w:color="auto" w:fill="FFFFFF"/>
        <w:contextualSpacing/>
        <w:jc w:val="both"/>
      </w:pPr>
      <w:r>
        <w:t xml:space="preserve">Согласие на обработку персональных данных может быть отозвано субъектом персональных данных. </w:t>
      </w:r>
      <w:proofErr w:type="gramStart"/>
      <w:r>
        <w:t>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(редакции от 24.04.2020 года «О персональных данных».</w:t>
      </w:r>
      <w:proofErr w:type="gramEnd"/>
    </w:p>
    <w:p w:rsidR="004D3439" w:rsidRDefault="004D3439" w:rsidP="004D3439">
      <w:pPr>
        <w:contextualSpacing/>
        <w:jc w:val="both"/>
      </w:pPr>
      <w:r>
        <w:t>3.4.21. Исполнять иные обязанности, определенные уставом МБДОУ «Детский сад № 116», трудовым договором, коллективным договором, соглашениями, законодательством Российской Федерации.</w:t>
      </w:r>
    </w:p>
    <w:p w:rsidR="004D3439" w:rsidRDefault="004D3439" w:rsidP="004D3439">
      <w:pPr>
        <w:contextualSpacing/>
        <w:jc w:val="both"/>
      </w:pPr>
      <w:r>
        <w:rPr>
          <w:b/>
        </w:rPr>
        <w:t xml:space="preserve">3.5. Ответственность сторон </w:t>
      </w:r>
      <w:r>
        <w:t>трудового договора:</w:t>
      </w:r>
    </w:p>
    <w:p w:rsidR="004D3439" w:rsidRDefault="004D3439" w:rsidP="004D3439">
      <w:pPr>
        <w:contextualSpacing/>
        <w:jc w:val="both"/>
      </w:pPr>
      <w:r>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4D3439" w:rsidRDefault="004D3439" w:rsidP="004D3439">
      <w:pPr>
        <w:contextualSpacing/>
        <w:jc w:val="both"/>
      </w:pPr>
      <w: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4D3439" w:rsidRDefault="004D3439" w:rsidP="004D3439">
      <w:pPr>
        <w:contextualSpacing/>
        <w:jc w:val="both"/>
      </w:pPr>
      <w: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4D3439" w:rsidRDefault="004D3439" w:rsidP="004D3439">
      <w:pPr>
        <w:contextualSpacing/>
        <w:jc w:val="both"/>
      </w:pPr>
      <w:r>
        <w:lastRenderedPageBreak/>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4D3439" w:rsidRDefault="004D3439" w:rsidP="004D3439">
      <w:pPr>
        <w:contextualSpacing/>
        <w:jc w:val="both"/>
      </w:pPr>
      <w:r>
        <w:t>3.5.4.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4D3439" w:rsidRDefault="004D3439" w:rsidP="009D25C9">
      <w:pPr>
        <w:numPr>
          <w:ilvl w:val="0"/>
          <w:numId w:val="12"/>
        </w:numPr>
        <w:ind w:left="0"/>
        <w:contextualSpacing/>
        <w:jc w:val="both"/>
      </w:pPr>
      <w:r>
        <w:t>незаконного отстранения работника от работы, его увольнения или перевода на другую работу;</w:t>
      </w:r>
    </w:p>
    <w:p w:rsidR="004D3439" w:rsidRDefault="004D3439" w:rsidP="009D25C9">
      <w:pPr>
        <w:numPr>
          <w:ilvl w:val="0"/>
          <w:numId w:val="12"/>
        </w:numPr>
        <w:ind w:left="0"/>
        <w:contextualSpacing/>
        <w:jc w:val="both"/>
      </w:pPr>
      <w:proofErr w:type="gramStart"/>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roofErr w:type="gramEnd"/>
    </w:p>
    <w:p w:rsidR="004D3439" w:rsidRDefault="004D3439" w:rsidP="009D25C9">
      <w:pPr>
        <w:numPr>
          <w:ilvl w:val="0"/>
          <w:numId w:val="12"/>
        </w:numPr>
        <w:ind w:left="0"/>
        <w:contextualSpacing/>
        <w:jc w:val="both"/>
      </w:pPr>
      <w:r>
        <w:t>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4D3439" w:rsidRDefault="004D3439" w:rsidP="004D3439">
      <w:pPr>
        <w:contextualSpacing/>
        <w:jc w:val="both"/>
      </w:pPr>
      <w:r>
        <w:t xml:space="preserve">3.5.5. </w:t>
      </w:r>
      <w:proofErr w:type="gramStart"/>
      <w: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w:t>
      </w:r>
      <w:proofErr w:type="gramEnd"/>
      <w:r>
        <w:t xml:space="preserve">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w:t>
      </w:r>
    </w:p>
    <w:p w:rsidR="004D3439" w:rsidRDefault="004D3439" w:rsidP="004D3439">
      <w:pPr>
        <w:contextualSpacing/>
        <w:jc w:val="both"/>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4D3439" w:rsidRDefault="004D3439" w:rsidP="004D3439">
      <w:pPr>
        <w:contextualSpacing/>
        <w:jc w:val="both"/>
      </w:pPr>
      <w: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rsidR="004D3439" w:rsidRDefault="004D3439" w:rsidP="004D3439">
      <w:pPr>
        <w:contextualSpacing/>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4D3439" w:rsidRDefault="004D3439" w:rsidP="004D3439">
      <w:pPr>
        <w:contextualSpacing/>
        <w:jc w:val="both"/>
      </w:pPr>
      <w:r>
        <w:t xml:space="preserve">3.5.7.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4D3439" w:rsidRDefault="004D3439" w:rsidP="004D3439">
      <w:pPr>
        <w:contextualSpacing/>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4D3439" w:rsidRDefault="004D3439" w:rsidP="004D3439">
      <w:pPr>
        <w:contextualSpacing/>
        <w:jc w:val="both"/>
      </w:pPr>
      <w: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4D3439" w:rsidRDefault="004D3439" w:rsidP="004D3439">
      <w:pPr>
        <w:contextualSpacing/>
        <w:jc w:val="both"/>
      </w:pPr>
      <w: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4D3439" w:rsidRDefault="004D3439" w:rsidP="004D3439">
      <w:pPr>
        <w:shd w:val="clear" w:color="auto" w:fill="FFFFFF"/>
        <w:contextualSpacing/>
        <w:jc w:val="both"/>
        <w:rPr>
          <w:b/>
          <w:i/>
          <w:color w:val="000000"/>
        </w:rPr>
      </w:pPr>
      <w:r>
        <w:t xml:space="preserve">3.6. </w:t>
      </w:r>
      <w:r>
        <w:rPr>
          <w:b/>
          <w:i/>
          <w:color w:val="000000"/>
        </w:rPr>
        <w:t>Педагогические работники обязаны:</w:t>
      </w:r>
    </w:p>
    <w:p w:rsidR="004D3439" w:rsidRDefault="004D3439" w:rsidP="009D25C9">
      <w:pPr>
        <w:numPr>
          <w:ilvl w:val="0"/>
          <w:numId w:val="13"/>
        </w:numPr>
        <w:shd w:val="clear" w:color="auto" w:fill="FFFFFF"/>
        <w:ind w:left="0"/>
        <w:contextualSpacing/>
        <w:jc w:val="both"/>
        <w:rPr>
          <w:color w:val="000000"/>
        </w:rPr>
      </w:pPr>
      <w:bookmarkStart w:id="27" w:name="dst100682"/>
      <w:bookmarkEnd w:id="27"/>
      <w:r>
        <w:rPr>
          <w:color w:val="000000"/>
        </w:rPr>
        <w:lastRenderedPageBreak/>
        <w:t xml:space="preserve">осуществлять свою деятельность на высоком профессиональном уровне, обеспечивать в полном объеме реализацию </w:t>
      </w:r>
      <w:proofErr w:type="gramStart"/>
      <w:r>
        <w:rPr>
          <w:color w:val="000000"/>
        </w:rPr>
        <w:t>преподаваемых</w:t>
      </w:r>
      <w:proofErr w:type="gramEnd"/>
      <w:r>
        <w:rPr>
          <w:color w:val="000000"/>
        </w:rPr>
        <w:t xml:space="preserve"> учебных предмета, курса, дисциплины (модуля) в соответствии с утвержденной рабочей программой;</w:t>
      </w:r>
      <w:bookmarkStart w:id="28" w:name="dst100683"/>
      <w:bookmarkEnd w:id="28"/>
    </w:p>
    <w:p w:rsidR="004D3439" w:rsidRDefault="004D3439" w:rsidP="009D25C9">
      <w:pPr>
        <w:numPr>
          <w:ilvl w:val="0"/>
          <w:numId w:val="13"/>
        </w:numPr>
        <w:shd w:val="clear" w:color="auto" w:fill="FFFFFF"/>
        <w:ind w:left="0"/>
        <w:contextualSpacing/>
        <w:jc w:val="both"/>
        <w:rPr>
          <w:color w:val="000000"/>
        </w:rPr>
      </w:pPr>
      <w:r>
        <w:rPr>
          <w:color w:val="000000"/>
        </w:rPr>
        <w:t>соблюдать правовые, нравственные и этические нормы, следовать требованиям профессиональной этики;</w:t>
      </w:r>
      <w:bookmarkStart w:id="29" w:name="dst100684"/>
      <w:bookmarkEnd w:id="29"/>
    </w:p>
    <w:p w:rsidR="004D3439" w:rsidRDefault="004D3439" w:rsidP="009D25C9">
      <w:pPr>
        <w:numPr>
          <w:ilvl w:val="0"/>
          <w:numId w:val="13"/>
        </w:numPr>
        <w:shd w:val="clear" w:color="auto" w:fill="FFFFFF"/>
        <w:ind w:left="0"/>
        <w:contextualSpacing/>
        <w:jc w:val="both"/>
        <w:rPr>
          <w:color w:val="000000"/>
        </w:rPr>
      </w:pPr>
      <w:r>
        <w:rPr>
          <w:color w:val="000000"/>
        </w:rPr>
        <w:t>уважать честь и достоинство обучающихся и других участников образовательных отношений;</w:t>
      </w:r>
      <w:bookmarkStart w:id="30" w:name="dst100685"/>
      <w:bookmarkEnd w:id="30"/>
    </w:p>
    <w:p w:rsidR="004D3439" w:rsidRDefault="004D3439" w:rsidP="009D25C9">
      <w:pPr>
        <w:numPr>
          <w:ilvl w:val="0"/>
          <w:numId w:val="13"/>
        </w:numPr>
        <w:shd w:val="clear" w:color="auto" w:fill="FFFFFF"/>
        <w:ind w:left="0"/>
        <w:contextualSpacing/>
        <w:jc w:val="both"/>
        <w:rPr>
          <w:color w:val="000000"/>
        </w:rPr>
      </w:pPr>
      <w:proofErr w:type="gramStart"/>
      <w:r>
        <w:rPr>
          <w:color w:val="000000"/>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bookmarkStart w:id="31" w:name="dst100686"/>
      <w:bookmarkEnd w:id="31"/>
      <w:proofErr w:type="gramEnd"/>
    </w:p>
    <w:p w:rsidR="004D3439" w:rsidRDefault="004D3439" w:rsidP="009D25C9">
      <w:pPr>
        <w:numPr>
          <w:ilvl w:val="0"/>
          <w:numId w:val="13"/>
        </w:numPr>
        <w:shd w:val="clear" w:color="auto" w:fill="FFFFFF"/>
        <w:ind w:left="0"/>
        <w:contextualSpacing/>
        <w:jc w:val="both"/>
        <w:rPr>
          <w:color w:val="000000"/>
        </w:rPr>
      </w:pPr>
      <w:r>
        <w:rPr>
          <w:color w:val="000000"/>
        </w:rPr>
        <w:t>применять педагогически обоснованные и обеспечивающие высокое качество образования формы, методы обучения и воспитания;</w:t>
      </w:r>
      <w:bookmarkStart w:id="32" w:name="dst100687"/>
      <w:bookmarkEnd w:id="32"/>
    </w:p>
    <w:p w:rsidR="004D3439" w:rsidRDefault="004D3439" w:rsidP="009D25C9">
      <w:pPr>
        <w:numPr>
          <w:ilvl w:val="0"/>
          <w:numId w:val="13"/>
        </w:numPr>
        <w:shd w:val="clear" w:color="auto" w:fill="FFFFFF"/>
        <w:ind w:left="0"/>
        <w:contextualSpacing/>
        <w:jc w:val="both"/>
        <w:rPr>
          <w:color w:val="000000"/>
        </w:rPr>
      </w:pPr>
      <w:r>
        <w:rPr>
          <w:color w:val="00000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bookmarkStart w:id="33" w:name="dst100688"/>
      <w:bookmarkEnd w:id="33"/>
    </w:p>
    <w:p w:rsidR="004D3439" w:rsidRDefault="004D3439" w:rsidP="009D25C9">
      <w:pPr>
        <w:numPr>
          <w:ilvl w:val="0"/>
          <w:numId w:val="13"/>
        </w:numPr>
        <w:shd w:val="clear" w:color="auto" w:fill="FFFFFF"/>
        <w:ind w:left="0"/>
        <w:contextualSpacing/>
        <w:jc w:val="both"/>
        <w:rPr>
          <w:color w:val="000000"/>
        </w:rPr>
      </w:pPr>
      <w:r>
        <w:rPr>
          <w:color w:val="000000"/>
        </w:rPr>
        <w:t>систематически повышать свой профессиональный уровень;</w:t>
      </w:r>
      <w:bookmarkStart w:id="34" w:name="dst100689"/>
      <w:bookmarkEnd w:id="34"/>
    </w:p>
    <w:p w:rsidR="004D3439" w:rsidRDefault="004D3439" w:rsidP="009D25C9">
      <w:pPr>
        <w:numPr>
          <w:ilvl w:val="0"/>
          <w:numId w:val="13"/>
        </w:numPr>
        <w:shd w:val="clear" w:color="auto" w:fill="FFFFFF"/>
        <w:ind w:left="0"/>
        <w:contextualSpacing/>
        <w:jc w:val="both"/>
        <w:rPr>
          <w:color w:val="000000"/>
        </w:rPr>
      </w:pPr>
      <w:r>
        <w:rPr>
          <w:color w:val="000000"/>
        </w:rPr>
        <w:t>проходить аттестацию на соответствие занимаемой должности в порядке, установленном законодательством об образовании;</w:t>
      </w:r>
      <w:bookmarkStart w:id="35" w:name="dst100690"/>
      <w:bookmarkEnd w:id="35"/>
    </w:p>
    <w:p w:rsidR="004D3439" w:rsidRDefault="004D3439" w:rsidP="009D25C9">
      <w:pPr>
        <w:numPr>
          <w:ilvl w:val="0"/>
          <w:numId w:val="13"/>
        </w:numPr>
        <w:shd w:val="clear" w:color="auto" w:fill="FFFFFF"/>
        <w:ind w:left="0"/>
        <w:contextualSpacing/>
        <w:jc w:val="both"/>
        <w:rPr>
          <w:color w:val="000000"/>
        </w:rPr>
      </w:pPr>
      <w:r>
        <w:rPr>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bookmarkStart w:id="36" w:name="dst100691"/>
      <w:bookmarkEnd w:id="36"/>
    </w:p>
    <w:p w:rsidR="004D3439" w:rsidRDefault="004D3439" w:rsidP="009D25C9">
      <w:pPr>
        <w:numPr>
          <w:ilvl w:val="0"/>
          <w:numId w:val="13"/>
        </w:numPr>
        <w:shd w:val="clear" w:color="auto" w:fill="FFFFFF"/>
        <w:ind w:left="0"/>
        <w:contextualSpacing/>
        <w:jc w:val="both"/>
        <w:rPr>
          <w:color w:val="000000"/>
        </w:rPr>
      </w:pPr>
      <w:r>
        <w:rPr>
          <w:color w:val="000000"/>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D3439" w:rsidRDefault="004D3439" w:rsidP="004D3439">
      <w:pPr>
        <w:contextualSpacing/>
        <w:jc w:val="both"/>
      </w:pPr>
      <w:bookmarkStart w:id="37" w:name="dst100694"/>
      <w:bookmarkStart w:id="38" w:name="dst100693"/>
      <w:bookmarkStart w:id="39" w:name="dst100695"/>
      <w:bookmarkEnd w:id="37"/>
      <w:bookmarkEnd w:id="38"/>
      <w:bookmarkEnd w:id="39"/>
      <w:r>
        <w:t>3.7.</w:t>
      </w:r>
      <w:r>
        <w:rPr>
          <w:b/>
          <w:i/>
        </w:rPr>
        <w:t xml:space="preserve"> Педагогическим работникам запрещается:</w:t>
      </w:r>
    </w:p>
    <w:p w:rsidR="004D3439" w:rsidRDefault="004D3439" w:rsidP="009D25C9">
      <w:pPr>
        <w:numPr>
          <w:ilvl w:val="0"/>
          <w:numId w:val="14"/>
        </w:numPr>
        <w:ind w:left="0"/>
        <w:contextualSpacing/>
        <w:jc w:val="both"/>
      </w:pPr>
      <w:r>
        <w:t>изменять по своему усмотрению расписание непосредственно образовательной деятельности;</w:t>
      </w:r>
    </w:p>
    <w:p w:rsidR="004D3439" w:rsidRDefault="004D3439" w:rsidP="009D25C9">
      <w:pPr>
        <w:numPr>
          <w:ilvl w:val="0"/>
          <w:numId w:val="14"/>
        </w:numPr>
        <w:ind w:left="0"/>
        <w:contextualSpacing/>
        <w:jc w:val="both"/>
      </w:pPr>
      <w:r>
        <w:t>отменять, удлинять продолжительность непосредственно образовательной деятельности;</w:t>
      </w:r>
    </w:p>
    <w:p w:rsidR="004D3439" w:rsidRDefault="004D3439" w:rsidP="009D25C9">
      <w:pPr>
        <w:numPr>
          <w:ilvl w:val="0"/>
          <w:numId w:val="14"/>
        </w:numPr>
        <w:ind w:left="0"/>
        <w:contextualSpacing/>
        <w:jc w:val="both"/>
      </w:pPr>
      <w:r>
        <w:t>использовать образовательную деятельность для политической агитации</w:t>
      </w:r>
      <w:r>
        <w:rPr>
          <w:color w:val="000000"/>
        </w:rPr>
        <w:t xml:space="preserve">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color w:val="000000"/>
        </w:rPr>
        <w:t>сообщения</w:t>
      </w:r>
      <w:proofErr w:type="gramEnd"/>
      <w:r>
        <w:rPr>
          <w:color w:val="000000"/>
        </w:rPr>
        <w:t xml:space="preserve"> обучающимся недостоверных сведений об исторических, о национальных, религиозных и культурных </w:t>
      </w:r>
      <w:proofErr w:type="gramStart"/>
      <w:r>
        <w:rPr>
          <w:color w:val="000000"/>
        </w:rPr>
        <w:t>традициях</w:t>
      </w:r>
      <w:proofErr w:type="gramEnd"/>
      <w:r>
        <w:rPr>
          <w:color w:val="000000"/>
        </w:rPr>
        <w:t xml:space="preserve"> народов, а также для побуждения обучающихся к действиям, </w:t>
      </w:r>
      <w:r>
        <w:rPr>
          <w:color w:val="000000" w:themeColor="text1"/>
        </w:rPr>
        <w:t xml:space="preserve">противоречащим </w:t>
      </w:r>
      <w:hyperlink w:anchor="dst0" w:history="1">
        <w:proofErr w:type="spellStart"/>
        <w:r>
          <w:rPr>
            <w:rStyle w:val="a8"/>
            <w:color w:val="000000" w:themeColor="text1"/>
          </w:rPr>
          <w:t>Конституции</w:t>
        </w:r>
      </w:hyperlink>
      <w:r>
        <w:rPr>
          <w:color w:val="000000"/>
        </w:rPr>
        <w:t>Российской</w:t>
      </w:r>
      <w:proofErr w:type="spellEnd"/>
      <w:r>
        <w:rPr>
          <w:color w:val="000000"/>
        </w:rPr>
        <w:t xml:space="preserve"> Федерации.</w:t>
      </w:r>
      <w:r>
        <w:t>.</w:t>
      </w:r>
    </w:p>
    <w:p w:rsidR="004D3439" w:rsidRDefault="004D3439" w:rsidP="004D3439">
      <w:pPr>
        <w:contextualSpacing/>
        <w:jc w:val="both"/>
      </w:pPr>
      <w:r>
        <w:t xml:space="preserve">3.8. </w:t>
      </w:r>
      <w:r>
        <w:rPr>
          <w:b/>
        </w:rPr>
        <w:t>Педагогическим и другим работникам</w:t>
      </w:r>
      <w:r>
        <w:t xml:space="preserve"> учреждения в помещениях образовательного учреждения и на территории учреждения </w:t>
      </w:r>
      <w:r>
        <w:rPr>
          <w:b/>
        </w:rPr>
        <w:t>запрещается</w:t>
      </w:r>
      <w:r>
        <w:t>:</w:t>
      </w:r>
    </w:p>
    <w:p w:rsidR="004D3439" w:rsidRDefault="004D3439" w:rsidP="009D25C9">
      <w:pPr>
        <w:numPr>
          <w:ilvl w:val="0"/>
          <w:numId w:val="14"/>
        </w:numPr>
        <w:ind w:left="0"/>
        <w:contextualSpacing/>
        <w:jc w:val="both"/>
      </w:pPr>
      <w:r>
        <w:t>изменять по своему усмотрению утвержденный график работы;</w:t>
      </w:r>
    </w:p>
    <w:p w:rsidR="004D3439" w:rsidRDefault="004D3439" w:rsidP="009D25C9">
      <w:pPr>
        <w:numPr>
          <w:ilvl w:val="0"/>
          <w:numId w:val="14"/>
        </w:numPr>
        <w:ind w:left="0"/>
        <w:contextualSpacing/>
        <w:jc w:val="both"/>
      </w:pPr>
      <w: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4D3439" w:rsidRDefault="004D3439" w:rsidP="009D25C9">
      <w:pPr>
        <w:numPr>
          <w:ilvl w:val="0"/>
          <w:numId w:val="14"/>
        </w:numPr>
        <w:ind w:left="0"/>
        <w:contextualSpacing/>
        <w:jc w:val="both"/>
      </w:pPr>
      <w:r>
        <w:t>хранить легковоспламеняющиеся и ядовитые вещества.</w:t>
      </w:r>
    </w:p>
    <w:p w:rsidR="004D3439" w:rsidRDefault="004D3439" w:rsidP="004D3439">
      <w:pPr>
        <w:contextualSpacing/>
        <w:jc w:val="center"/>
        <w:rPr>
          <w:b/>
        </w:rPr>
      </w:pPr>
      <w:r>
        <w:rPr>
          <w:b/>
        </w:rPr>
        <w:t>4. Рабочее время и время отдыха</w:t>
      </w:r>
    </w:p>
    <w:p w:rsidR="004D3439" w:rsidRDefault="004D3439" w:rsidP="004D3439">
      <w:pPr>
        <w:contextualSpacing/>
        <w:jc w:val="both"/>
        <w:rPr>
          <w:b/>
        </w:rPr>
      </w:pPr>
      <w:r>
        <w:rPr>
          <w:b/>
        </w:rPr>
        <w:t>4.1. Режим рабочего времени:</w:t>
      </w:r>
    </w:p>
    <w:p w:rsidR="004D3439" w:rsidRDefault="004D3439" w:rsidP="004D3439">
      <w:pPr>
        <w:contextualSpacing/>
        <w:jc w:val="both"/>
      </w:pPr>
      <w:r>
        <w:t xml:space="preserve">4.1.1. В МБДОУ «Детский сад № 116» устанавливается пятидневная рабочая неделя с двумя выходными днями: суббота, воскресенье. </w:t>
      </w:r>
    </w:p>
    <w:p w:rsidR="004D3439" w:rsidRDefault="004D3439" w:rsidP="004D3439">
      <w:pPr>
        <w:contextualSpacing/>
        <w:jc w:val="both"/>
        <w:rPr>
          <w:color w:val="000000" w:themeColor="text1"/>
        </w:rPr>
      </w:pPr>
      <w:r>
        <w:rPr>
          <w:color w:val="000000" w:themeColor="text1"/>
        </w:rPr>
        <w:t>Режим работы МБДОУ «Детский сад № 116» 10,5 часов с 07:30 до 18:00.</w:t>
      </w:r>
    </w:p>
    <w:p w:rsidR="004D3439" w:rsidRDefault="004D3439" w:rsidP="004D3439">
      <w:pPr>
        <w:contextualSpacing/>
        <w:jc w:val="both"/>
        <w:rPr>
          <w:b/>
        </w:rPr>
      </w:pPr>
      <w:r>
        <w:lastRenderedPageBreak/>
        <w:t xml:space="preserve">4.1.2. Особенности режима рабочего времени и времени </w:t>
      </w:r>
      <w:proofErr w:type="gramStart"/>
      <w:r>
        <w:t>отдыха</w:t>
      </w:r>
      <w:proofErr w:type="gramEnd"/>
      <w:r>
        <w:t xml:space="preserve"> педагогических и других работников МБДОУ «Детский сад № 116» устанавливаются в соответствии с трудовым законодательством, нормативными правовыми актами Российской Федерации.</w:t>
      </w:r>
    </w:p>
    <w:p w:rsidR="004D3439" w:rsidRDefault="004D3439" w:rsidP="004D3439">
      <w:pPr>
        <w:contextualSpacing/>
        <w:jc w:val="both"/>
      </w:pPr>
      <w:r>
        <w:t xml:space="preserve">Режим рабочего времени и времени </w:t>
      </w:r>
      <w:proofErr w:type="gramStart"/>
      <w:r>
        <w:t>отдыха</w:t>
      </w:r>
      <w:proofErr w:type="gramEnd"/>
      <w:r>
        <w:t xml:space="preserve"> педагогических и других работников МБДОУ «Детский сад № 116»,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rsidR="004D3439" w:rsidRDefault="004D3439" w:rsidP="004D3439">
      <w:pPr>
        <w:contextualSpacing/>
        <w:jc w:val="both"/>
      </w:pPr>
      <w:r>
        <w:t xml:space="preserve">4.1.3. Нормальная продолжительность рабочего времени не может превышать 40 часов в неделю. </w:t>
      </w:r>
    </w:p>
    <w:p w:rsidR="004D3439" w:rsidRDefault="004D3439" w:rsidP="004D3439">
      <w:pPr>
        <w:contextualSpacing/>
        <w:jc w:val="both"/>
        <w:rPr>
          <w:b/>
        </w:rPr>
      </w:pPr>
      <w:r>
        <w:t>Сокращенная продолжительность рабочего времени устанавливается (ст. 92 ТК РФ):</w:t>
      </w:r>
    </w:p>
    <w:p w:rsidR="004D3439" w:rsidRDefault="004D3439" w:rsidP="009D25C9">
      <w:pPr>
        <w:numPr>
          <w:ilvl w:val="0"/>
          <w:numId w:val="15"/>
        </w:numPr>
        <w:ind w:left="0"/>
        <w:contextualSpacing/>
        <w:jc w:val="both"/>
      </w:pPr>
      <w:r>
        <w:t>для работников в возрасте до шестнадцати лет – не более 24 часов в неделю;</w:t>
      </w:r>
    </w:p>
    <w:p w:rsidR="004D3439" w:rsidRDefault="004D3439" w:rsidP="009D25C9">
      <w:pPr>
        <w:numPr>
          <w:ilvl w:val="0"/>
          <w:numId w:val="15"/>
        </w:numPr>
        <w:ind w:left="0"/>
        <w:contextualSpacing/>
        <w:jc w:val="both"/>
      </w:pPr>
      <w:r>
        <w:t>для работников в возрасте от шестнадцати до восемнадцати лет – не более 35 часов в неделю;</w:t>
      </w:r>
    </w:p>
    <w:p w:rsidR="004D3439" w:rsidRDefault="004D3439" w:rsidP="009D25C9">
      <w:pPr>
        <w:numPr>
          <w:ilvl w:val="0"/>
          <w:numId w:val="15"/>
        </w:numPr>
        <w:ind w:left="0"/>
        <w:contextualSpacing/>
        <w:jc w:val="both"/>
      </w:pPr>
      <w:r>
        <w:t>для работников, являющихся инвалидами 1 или 2 группы, - не более 35 часов в неделю;</w:t>
      </w:r>
    </w:p>
    <w:p w:rsidR="004D3439" w:rsidRDefault="004D3439" w:rsidP="009D25C9">
      <w:pPr>
        <w:numPr>
          <w:ilvl w:val="0"/>
          <w:numId w:val="15"/>
        </w:numPr>
        <w:ind w:left="0"/>
        <w:contextualSpacing/>
        <w:jc w:val="both"/>
      </w:pPr>
      <w:r>
        <w:t>для медицинских работников устанавливается сокращенная продолжительность рабочего времени не более 39 часов в неделю (ст.350 ТК РФ).</w:t>
      </w:r>
    </w:p>
    <w:p w:rsidR="004D3439" w:rsidRDefault="004D3439" w:rsidP="009D25C9">
      <w:pPr>
        <w:numPr>
          <w:ilvl w:val="0"/>
          <w:numId w:val="15"/>
        </w:numPr>
        <w:ind w:left="0"/>
        <w:contextualSpacing/>
        <w:jc w:val="both"/>
      </w:pPr>
      <w:r>
        <w:t xml:space="preserve">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w:t>
      </w:r>
      <w:proofErr w:type="gramStart"/>
      <w:r>
        <w:t>определяются</w:t>
      </w:r>
      <w:proofErr w:type="gramEnd"/>
      <w:r>
        <w:t xml:space="preserve"> определяется нормативными правовыми актами Российской Федерации (ст. 333 ТК РФ).</w:t>
      </w:r>
    </w:p>
    <w:p w:rsidR="004D3439" w:rsidRDefault="004D3439" w:rsidP="004D3439">
      <w:pPr>
        <w:contextualSpacing/>
        <w:jc w:val="both"/>
      </w:pPr>
      <w:r>
        <w:t>4.1.4. Продолжительность рабочего дня руководителя, административно-хозяйственного, обслуживающего и учебно-вспомогательного персонала - 40 часов в неделю, для медицинских работников – 39 часов в неделю.</w:t>
      </w:r>
    </w:p>
    <w:p w:rsidR="004D3439" w:rsidRDefault="004D3439" w:rsidP="004D3439">
      <w:pPr>
        <w:contextualSpacing/>
        <w:jc w:val="both"/>
      </w:pPr>
      <w:r>
        <w:t>4.1.5. Продолжительность рабочего дня педагогических работников:</w:t>
      </w:r>
    </w:p>
    <w:p w:rsidR="004D3439" w:rsidRDefault="004D3439" w:rsidP="009D25C9">
      <w:pPr>
        <w:numPr>
          <w:ilvl w:val="0"/>
          <w:numId w:val="16"/>
        </w:numPr>
        <w:ind w:left="0"/>
        <w:contextualSpacing/>
        <w:jc w:val="both"/>
      </w:pPr>
      <w:r>
        <w:t>для старшего воспитателя и воспитателей определяется из расчёта 36 часов в неделю;</w:t>
      </w:r>
    </w:p>
    <w:p w:rsidR="004D3439" w:rsidRDefault="004D3439" w:rsidP="009D25C9">
      <w:pPr>
        <w:numPr>
          <w:ilvl w:val="0"/>
          <w:numId w:val="16"/>
        </w:numPr>
        <w:ind w:left="0"/>
        <w:contextualSpacing/>
        <w:jc w:val="both"/>
      </w:pPr>
      <w:r>
        <w:t>для педагога-психолога – 36 часов в неделю;</w:t>
      </w:r>
    </w:p>
    <w:p w:rsidR="004D3439" w:rsidRDefault="004D3439" w:rsidP="009D25C9">
      <w:pPr>
        <w:numPr>
          <w:ilvl w:val="0"/>
          <w:numId w:val="16"/>
        </w:numPr>
        <w:ind w:left="0"/>
        <w:contextualSpacing/>
        <w:jc w:val="both"/>
      </w:pPr>
      <w:r>
        <w:t>для музыкального руководителя – 24 часа в неделю;</w:t>
      </w:r>
    </w:p>
    <w:p w:rsidR="004D3439" w:rsidRDefault="004D3439" w:rsidP="009D25C9">
      <w:pPr>
        <w:numPr>
          <w:ilvl w:val="0"/>
          <w:numId w:val="16"/>
        </w:numPr>
        <w:ind w:left="0"/>
        <w:contextualSpacing/>
        <w:jc w:val="both"/>
      </w:pPr>
      <w:r>
        <w:t>для учителя-логопеда – 20 часов в неделю.</w:t>
      </w:r>
    </w:p>
    <w:p w:rsidR="004D3439" w:rsidRDefault="004D3439" w:rsidP="004D3439">
      <w:pPr>
        <w:contextualSpacing/>
        <w:jc w:val="both"/>
      </w:pPr>
      <w:r>
        <w:t>4.1.6. Рабочее время педагогического работника определяется расписанием образовательной деятельности, которое составляется и утверждается руководителем МБДОУ «Детский сад № 116» с учетом обеспечения педагогической целесообразности, соблюдения санитарно-гигиенических норм и максимальной экономией времени педагога.</w:t>
      </w:r>
    </w:p>
    <w:p w:rsidR="004D3439" w:rsidRDefault="004D3439" w:rsidP="004D3439">
      <w:pPr>
        <w:contextualSpacing/>
        <w:jc w:val="both"/>
        <w:rPr>
          <w:color w:val="5F497A"/>
        </w:rPr>
      </w:pPr>
      <w: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rsidR="004D3439" w:rsidRDefault="004D3439" w:rsidP="009D25C9">
      <w:pPr>
        <w:numPr>
          <w:ilvl w:val="0"/>
          <w:numId w:val="17"/>
        </w:numPr>
        <w:ind w:left="0"/>
        <w:contextualSpacing/>
        <w:jc w:val="both"/>
      </w:pPr>
      <w: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D3439" w:rsidRDefault="004D3439" w:rsidP="009D25C9">
      <w:pPr>
        <w:numPr>
          <w:ilvl w:val="0"/>
          <w:numId w:val="17"/>
        </w:numPr>
        <w:ind w:left="0"/>
        <w:contextualSpacing/>
        <w:jc w:val="both"/>
      </w:pPr>
      <w:r>
        <w:t>организацию и проведение методической и консультативной помощи родителям (законным представителям);</w:t>
      </w:r>
    </w:p>
    <w:p w:rsidR="004D3439" w:rsidRDefault="004D3439" w:rsidP="009D25C9">
      <w:pPr>
        <w:numPr>
          <w:ilvl w:val="0"/>
          <w:numId w:val="17"/>
        </w:numPr>
        <w:ind w:left="0"/>
        <w:contextualSpacing/>
        <w:jc w:val="both"/>
      </w:pPr>
      <w:r>
        <w:t>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rsidR="004D3439" w:rsidRDefault="004D3439" w:rsidP="004D3439">
      <w:pPr>
        <w:contextualSpacing/>
        <w:jc w:val="both"/>
      </w:pPr>
      <w: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4D3439" w:rsidRDefault="004D3439" w:rsidP="004D3439">
      <w:pPr>
        <w:contextualSpacing/>
        <w:jc w:val="both"/>
      </w:pPr>
      <w:r>
        <w:lastRenderedPageBreak/>
        <w:t xml:space="preserve">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t>для</w:t>
      </w:r>
      <w:proofErr w:type="gramEnd"/>
      <w:r>
        <w:t xml:space="preserve"> обучающихся.</w:t>
      </w:r>
    </w:p>
    <w:p w:rsidR="004D3439" w:rsidRDefault="004D3439" w:rsidP="004D3439">
      <w:pPr>
        <w:contextualSpacing/>
        <w:jc w:val="both"/>
      </w:pPr>
      <w:r>
        <w:t>Длительные перерывы между образовательной деятельностью при составлении расписания допускаются только по письменному заявлению работников, ведущих педагогическую работу.</w:t>
      </w:r>
    </w:p>
    <w:p w:rsidR="004D3439" w:rsidRDefault="004D3439" w:rsidP="004D3439">
      <w:pPr>
        <w:contextualSpacing/>
        <w:jc w:val="both"/>
      </w:pPr>
      <w: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4D3439" w:rsidRDefault="004D3439" w:rsidP="004D3439">
      <w:pPr>
        <w:contextualSpacing/>
        <w:jc w:val="both"/>
      </w:pPr>
      <w:r>
        <w:t>4.1.9. Режим работы руководителя МБДОУ «Детский сад № 116» определяется в соответствии с трудовым законодательством с учетом необходимости обеспечения руководства деятельностью учреждения.</w:t>
      </w:r>
    </w:p>
    <w:p w:rsidR="004D3439" w:rsidRDefault="004D3439" w:rsidP="004D3439">
      <w:pPr>
        <w:contextualSpacing/>
        <w:jc w:val="both"/>
      </w:pPr>
      <w:r>
        <w:t>4.1.10. Продолжительность рабочего дня или смены, непосредственно предшествующих нерабочему праздничному дню, уменьшается на один час (ст. 95 ТК РФ).</w:t>
      </w:r>
    </w:p>
    <w:p w:rsidR="004D3439" w:rsidRDefault="004D3439" w:rsidP="004D3439">
      <w:pPr>
        <w:contextualSpacing/>
        <w:jc w:val="both"/>
      </w:pPr>
      <w:bookmarkStart w:id="40" w:name="sub_1114"/>
      <w:bookmarkEnd w:id="40"/>
      <w:r>
        <w:t xml:space="preserve">В соответствии </w:t>
      </w:r>
      <w:r>
        <w:rPr>
          <w:color w:val="000000" w:themeColor="text1"/>
        </w:rPr>
        <w:t xml:space="preserve">с </w:t>
      </w:r>
      <w:hyperlink r:id="rId9" w:history="1">
        <w:r>
          <w:rPr>
            <w:rStyle w:val="a8"/>
            <w:color w:val="000000" w:themeColor="text1"/>
          </w:rPr>
          <w:t>частью первой ст. 112</w:t>
        </w:r>
      </w:hyperlink>
      <w:r>
        <w:rPr>
          <w:color w:val="000000" w:themeColor="text1"/>
        </w:rPr>
        <w:t xml:space="preserve"> ТК РФ, </w:t>
      </w:r>
      <w:hyperlink r:id="rId10" w:history="1">
        <w:r>
          <w:rPr>
            <w:rStyle w:val="a8"/>
            <w:color w:val="000000" w:themeColor="text1"/>
          </w:rPr>
          <w:t>Законом</w:t>
        </w:r>
      </w:hyperlink>
      <w:r>
        <w:t xml:space="preserve">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p w:rsidR="004D3439" w:rsidRDefault="004D3439" w:rsidP="004D3439">
      <w:pPr>
        <w:widowControl w:val="0"/>
        <w:autoSpaceDE w:val="0"/>
        <w:autoSpaceDN w:val="0"/>
        <w:adjustRightInd w:val="0"/>
        <w:contextualSpacing/>
        <w:jc w:val="both"/>
      </w:pPr>
      <w:r>
        <w:rPr>
          <w:bCs/>
        </w:rPr>
        <w:t xml:space="preserve">1, 2, 3, 4,5, 6 </w:t>
      </w:r>
      <w:r>
        <w:t>и</w:t>
      </w:r>
      <w:r>
        <w:rPr>
          <w:bCs/>
        </w:rPr>
        <w:t xml:space="preserve"> 8 января</w:t>
      </w:r>
      <w:r>
        <w:t xml:space="preserve"> - Новогодние каникулы;</w:t>
      </w:r>
    </w:p>
    <w:p w:rsidR="004D3439" w:rsidRDefault="004D3439" w:rsidP="004D3439">
      <w:pPr>
        <w:widowControl w:val="0"/>
        <w:autoSpaceDE w:val="0"/>
        <w:autoSpaceDN w:val="0"/>
        <w:adjustRightInd w:val="0"/>
        <w:contextualSpacing/>
        <w:jc w:val="both"/>
      </w:pPr>
      <w:r>
        <w:rPr>
          <w:bCs/>
        </w:rPr>
        <w:t>7 января</w:t>
      </w:r>
      <w:r>
        <w:t xml:space="preserve"> - Рождество Христово;</w:t>
      </w:r>
    </w:p>
    <w:p w:rsidR="004D3439" w:rsidRDefault="004D3439" w:rsidP="004D3439">
      <w:pPr>
        <w:widowControl w:val="0"/>
        <w:autoSpaceDE w:val="0"/>
        <w:autoSpaceDN w:val="0"/>
        <w:adjustRightInd w:val="0"/>
        <w:contextualSpacing/>
        <w:jc w:val="both"/>
      </w:pPr>
      <w:r>
        <w:rPr>
          <w:bCs/>
        </w:rPr>
        <w:t>23 февраля</w:t>
      </w:r>
      <w:r>
        <w:t xml:space="preserve"> - День защитника Отечества;</w:t>
      </w:r>
    </w:p>
    <w:p w:rsidR="004D3439" w:rsidRDefault="004D3439" w:rsidP="004D3439">
      <w:pPr>
        <w:widowControl w:val="0"/>
        <w:autoSpaceDE w:val="0"/>
        <w:autoSpaceDN w:val="0"/>
        <w:adjustRightInd w:val="0"/>
        <w:contextualSpacing/>
        <w:jc w:val="both"/>
      </w:pPr>
      <w:r>
        <w:rPr>
          <w:bCs/>
        </w:rPr>
        <w:t>8 марта</w:t>
      </w:r>
      <w:r>
        <w:t xml:space="preserve"> - Международный женский день;</w:t>
      </w:r>
    </w:p>
    <w:p w:rsidR="004D3439" w:rsidRDefault="004D3439" w:rsidP="004D3439">
      <w:pPr>
        <w:widowControl w:val="0"/>
        <w:autoSpaceDE w:val="0"/>
        <w:autoSpaceDN w:val="0"/>
        <w:adjustRightInd w:val="0"/>
        <w:contextualSpacing/>
        <w:jc w:val="both"/>
      </w:pPr>
      <w:r>
        <w:rPr>
          <w:bCs/>
        </w:rPr>
        <w:t>1 мая</w:t>
      </w:r>
      <w:r>
        <w:t xml:space="preserve"> - Праздник Весны и Труда;</w:t>
      </w:r>
    </w:p>
    <w:p w:rsidR="004D3439" w:rsidRDefault="004D3439" w:rsidP="004D3439">
      <w:pPr>
        <w:widowControl w:val="0"/>
        <w:autoSpaceDE w:val="0"/>
        <w:autoSpaceDN w:val="0"/>
        <w:adjustRightInd w:val="0"/>
        <w:contextualSpacing/>
        <w:jc w:val="both"/>
      </w:pPr>
      <w:r>
        <w:rPr>
          <w:bCs/>
        </w:rPr>
        <w:t>9 мая</w:t>
      </w:r>
      <w:r>
        <w:t xml:space="preserve"> - День Победы;</w:t>
      </w:r>
    </w:p>
    <w:p w:rsidR="004D3439" w:rsidRDefault="004D3439" w:rsidP="004D3439">
      <w:pPr>
        <w:widowControl w:val="0"/>
        <w:autoSpaceDE w:val="0"/>
        <w:autoSpaceDN w:val="0"/>
        <w:adjustRightInd w:val="0"/>
        <w:contextualSpacing/>
        <w:jc w:val="both"/>
      </w:pPr>
      <w:r>
        <w:rPr>
          <w:bCs/>
        </w:rPr>
        <w:t>12 июня</w:t>
      </w:r>
      <w:r>
        <w:t xml:space="preserve"> - День России;</w:t>
      </w:r>
    </w:p>
    <w:p w:rsidR="004D3439" w:rsidRDefault="004D3439" w:rsidP="004D3439">
      <w:pPr>
        <w:widowControl w:val="0"/>
        <w:autoSpaceDE w:val="0"/>
        <w:autoSpaceDN w:val="0"/>
        <w:adjustRightInd w:val="0"/>
        <w:contextualSpacing/>
        <w:jc w:val="both"/>
      </w:pPr>
      <w:r>
        <w:rPr>
          <w:bCs/>
        </w:rPr>
        <w:t>30 августа</w:t>
      </w:r>
      <w:r>
        <w:t xml:space="preserve"> - День Республики Татарстан;</w:t>
      </w:r>
    </w:p>
    <w:p w:rsidR="004D3439" w:rsidRDefault="004D3439" w:rsidP="004D3439">
      <w:pPr>
        <w:widowControl w:val="0"/>
        <w:autoSpaceDE w:val="0"/>
        <w:autoSpaceDN w:val="0"/>
        <w:adjustRightInd w:val="0"/>
        <w:contextualSpacing/>
        <w:jc w:val="both"/>
      </w:pPr>
      <w:r>
        <w:rPr>
          <w:bCs/>
        </w:rPr>
        <w:t>4 ноября</w:t>
      </w:r>
      <w:r>
        <w:t xml:space="preserve"> - День народного единства;</w:t>
      </w:r>
    </w:p>
    <w:p w:rsidR="004D3439" w:rsidRDefault="004D3439" w:rsidP="004D3439">
      <w:pPr>
        <w:widowControl w:val="0"/>
        <w:autoSpaceDE w:val="0"/>
        <w:autoSpaceDN w:val="0"/>
        <w:adjustRightInd w:val="0"/>
        <w:contextualSpacing/>
        <w:jc w:val="both"/>
      </w:pPr>
      <w:r>
        <w:rPr>
          <w:bCs/>
        </w:rPr>
        <w:t>6 ноября</w:t>
      </w:r>
      <w:r>
        <w:t xml:space="preserve"> - День Конституции Республики Татарстан;</w:t>
      </w:r>
    </w:p>
    <w:p w:rsidR="004D3439" w:rsidRDefault="004D3439" w:rsidP="004D3439">
      <w:pPr>
        <w:widowControl w:val="0"/>
        <w:autoSpaceDE w:val="0"/>
        <w:autoSpaceDN w:val="0"/>
        <w:adjustRightInd w:val="0"/>
        <w:contextualSpacing/>
        <w:jc w:val="both"/>
      </w:pPr>
      <w:r>
        <w:t>Ураза-байрам;</w:t>
      </w:r>
    </w:p>
    <w:p w:rsidR="004D3439" w:rsidRDefault="004D3439" w:rsidP="004D3439">
      <w:pPr>
        <w:widowControl w:val="0"/>
        <w:autoSpaceDE w:val="0"/>
        <w:autoSpaceDN w:val="0"/>
        <w:adjustRightInd w:val="0"/>
        <w:contextualSpacing/>
        <w:jc w:val="both"/>
      </w:pPr>
      <w:r>
        <w:t>Курбан-байрам.</w:t>
      </w:r>
    </w:p>
    <w:p w:rsidR="004D3439" w:rsidRDefault="004D3439" w:rsidP="004D3439">
      <w:pPr>
        <w:widowControl w:val="0"/>
        <w:autoSpaceDE w:val="0"/>
        <w:autoSpaceDN w:val="0"/>
        <w:adjustRightInd w:val="0"/>
        <w:contextualSpacing/>
        <w:jc w:val="both"/>
      </w:pPr>
      <w: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4D3439" w:rsidRDefault="004D3439" w:rsidP="004D3439">
      <w:pPr>
        <w:widowControl w:val="0"/>
        <w:autoSpaceDE w:val="0"/>
        <w:autoSpaceDN w:val="0"/>
        <w:adjustRightInd w:val="0"/>
        <w:contextualSpacing/>
        <w:jc w:val="both"/>
      </w:pPr>
      <w: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4D3439" w:rsidRDefault="004D3439" w:rsidP="004D3439">
      <w:pPr>
        <w:contextualSpacing/>
        <w:jc w:val="both"/>
      </w:pPr>
      <w:r>
        <w:t xml:space="preserve">4.1.11.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t>пределами</w:t>
      </w:r>
      <w:proofErr w:type="gramEnd"/>
      <w:r>
        <w:t xml:space="preserve"> установленной для них продолжительности рабочего времени.</w:t>
      </w:r>
    </w:p>
    <w:p w:rsidR="004D3439" w:rsidRDefault="004D3439" w:rsidP="004D3439">
      <w:pPr>
        <w:widowControl w:val="0"/>
        <w:autoSpaceDE w:val="0"/>
        <w:autoSpaceDN w:val="0"/>
        <w:adjustRightInd w:val="0"/>
        <w:contextualSpacing/>
        <w:jc w:val="both"/>
      </w:pPr>
      <w:r>
        <w:t xml:space="preserve">Ненормированный рабочий день устанавливается работникам следующих должностей: </w:t>
      </w:r>
    </w:p>
    <w:p w:rsidR="004D3439" w:rsidRDefault="004D3439" w:rsidP="009D25C9">
      <w:pPr>
        <w:widowControl w:val="0"/>
        <w:numPr>
          <w:ilvl w:val="0"/>
          <w:numId w:val="18"/>
        </w:numPr>
        <w:autoSpaceDE w:val="0"/>
        <w:autoSpaceDN w:val="0"/>
        <w:adjustRightInd w:val="0"/>
        <w:ind w:left="0"/>
        <w:contextualSpacing/>
        <w:jc w:val="both"/>
      </w:pPr>
      <w:r>
        <w:t>заместитель заведующего по хозяйственной работе,</w:t>
      </w:r>
    </w:p>
    <w:p w:rsidR="004D3439" w:rsidRDefault="004D3439" w:rsidP="009D25C9">
      <w:pPr>
        <w:widowControl w:val="0"/>
        <w:numPr>
          <w:ilvl w:val="0"/>
          <w:numId w:val="18"/>
        </w:numPr>
        <w:autoSpaceDE w:val="0"/>
        <w:autoSpaceDN w:val="0"/>
        <w:adjustRightInd w:val="0"/>
        <w:ind w:left="0"/>
        <w:contextualSpacing/>
        <w:jc w:val="both"/>
      </w:pPr>
      <w:r>
        <w:t>заместитель заведующего по воспитательной работе</w:t>
      </w:r>
    </w:p>
    <w:p w:rsidR="004D3439" w:rsidRDefault="004D3439" w:rsidP="009D25C9">
      <w:pPr>
        <w:widowControl w:val="0"/>
        <w:numPr>
          <w:ilvl w:val="0"/>
          <w:numId w:val="18"/>
        </w:numPr>
        <w:autoSpaceDE w:val="0"/>
        <w:autoSpaceDN w:val="0"/>
        <w:adjustRightInd w:val="0"/>
        <w:ind w:left="0"/>
        <w:contextualSpacing/>
        <w:jc w:val="both"/>
      </w:pPr>
      <w:r>
        <w:t>секретарь,</w:t>
      </w:r>
    </w:p>
    <w:p w:rsidR="004D3439" w:rsidRDefault="004D3439" w:rsidP="009D25C9">
      <w:pPr>
        <w:widowControl w:val="0"/>
        <w:numPr>
          <w:ilvl w:val="0"/>
          <w:numId w:val="18"/>
        </w:numPr>
        <w:autoSpaceDE w:val="0"/>
        <w:autoSpaceDN w:val="0"/>
        <w:adjustRightInd w:val="0"/>
        <w:ind w:left="0"/>
        <w:contextualSpacing/>
        <w:jc w:val="both"/>
      </w:pPr>
      <w:r>
        <w:t>кладовщик.</w:t>
      </w:r>
    </w:p>
    <w:p w:rsidR="004D3439" w:rsidRDefault="004D3439" w:rsidP="004D3439">
      <w:pPr>
        <w:widowControl w:val="0"/>
        <w:autoSpaceDE w:val="0"/>
        <w:autoSpaceDN w:val="0"/>
        <w:adjustRightInd w:val="0"/>
        <w:contextualSpacing/>
        <w:jc w:val="both"/>
      </w:pPr>
      <w:r>
        <w:t xml:space="preserve">Ненормированный рабочий день Работнику устанавливается трудовыми договором. Ведется </w:t>
      </w:r>
      <w:r>
        <w:rPr>
          <w:color w:val="000000"/>
        </w:rPr>
        <w:t>Журнал учета рабочего времени, отработанного работником в режиме ненормированного рабочего дня.</w:t>
      </w:r>
    </w:p>
    <w:p w:rsidR="004D3439" w:rsidRDefault="004D3439" w:rsidP="004D3439">
      <w:pPr>
        <w:contextualSpacing/>
        <w:jc w:val="both"/>
      </w:pPr>
      <w:r>
        <w:t xml:space="preserve">4.1.12. Привлечение работника к сверхурочной работе (работе, выполняемой работником по инициативе работодателя) за </w:t>
      </w:r>
      <w:proofErr w:type="gramStart"/>
      <w:r>
        <w:t>пределами</w:t>
      </w:r>
      <w:proofErr w:type="gramEnd"/>
      <w:r>
        <w:t xml:space="preserve"> установленной для работника </w:t>
      </w:r>
      <w:r>
        <w:lastRenderedPageBreak/>
        <w:t>продолжительности рабочего времени (смены) допускается в случаях, предусмотренных ст. 99 ТК РФ и только с предварительного согласия выборного органа первичной профсоюзной организации.</w:t>
      </w:r>
    </w:p>
    <w:p w:rsidR="004D3439" w:rsidRDefault="004D3439" w:rsidP="004D3439">
      <w:pPr>
        <w:contextualSpacing/>
        <w:jc w:val="both"/>
      </w:pPr>
      <w: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4D3439" w:rsidRDefault="004D3439" w:rsidP="004D3439">
      <w:pPr>
        <w:contextualSpacing/>
        <w:jc w:val="both"/>
      </w:pPr>
      <w: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4D3439" w:rsidRDefault="004D3439" w:rsidP="004D3439">
      <w:pPr>
        <w:contextualSpacing/>
        <w:jc w:val="both"/>
      </w:pPr>
      <w: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4D3439" w:rsidRDefault="004D3439" w:rsidP="004D3439">
      <w:pPr>
        <w:contextualSpacing/>
        <w:jc w:val="both"/>
      </w:pPr>
      <w:r>
        <w:t xml:space="preserve">4.1.14.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4D3439" w:rsidRDefault="004D3439" w:rsidP="004D3439">
      <w:pPr>
        <w:contextualSpacing/>
        <w:jc w:val="both"/>
      </w:pPr>
      <w: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4D3439" w:rsidRDefault="004D3439" w:rsidP="004D3439">
      <w:pPr>
        <w:contextualSpacing/>
        <w:jc w:val="both"/>
      </w:pPr>
      <w:r>
        <w:t xml:space="preserve">Графики сменности доводятся до сведения работников не </w:t>
      </w:r>
      <w:proofErr w:type="gramStart"/>
      <w:r>
        <w:t>позднее</w:t>
      </w:r>
      <w:proofErr w:type="gramEnd"/>
      <w:r>
        <w:t xml:space="preserve"> чем за один месяц до введения его в действие.</w:t>
      </w:r>
    </w:p>
    <w:p w:rsidR="004D3439" w:rsidRDefault="004D3439" w:rsidP="004D3439">
      <w:pPr>
        <w:contextualSpacing/>
        <w:jc w:val="both"/>
      </w:pPr>
      <w:r>
        <w:t xml:space="preserve">4.1.16. </w:t>
      </w:r>
      <w:proofErr w:type="gramStart"/>
      <w:r>
        <w:t>С учетом условий работы в МБДОУ «Детский сад № 116»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t xml:space="preserve"> Учетный период не может превышать одного года.</w:t>
      </w:r>
    </w:p>
    <w:p w:rsidR="004D3439" w:rsidRDefault="004D3439" w:rsidP="004D3439">
      <w:pPr>
        <w:contextualSpacing/>
        <w:jc w:val="both"/>
      </w:pPr>
      <w:r>
        <w:t>4.1.17. В рабочее время не допускается (за исключением случаев, предусмотренных локальными актами учреждения, коллективным договором):</w:t>
      </w:r>
    </w:p>
    <w:p w:rsidR="004D3439" w:rsidRDefault="004D3439" w:rsidP="009D25C9">
      <w:pPr>
        <w:numPr>
          <w:ilvl w:val="0"/>
          <w:numId w:val="19"/>
        </w:numPr>
        <w:ind w:left="0"/>
        <w:contextualSpacing/>
        <w:jc w:val="both"/>
      </w:pPr>
      <w:r>
        <w:t>отвлекать педагогических работников для выполнения поручений или участия в мероприятиях, не связанных с их педагогической деятельностью;</w:t>
      </w:r>
    </w:p>
    <w:p w:rsidR="004D3439" w:rsidRDefault="004D3439" w:rsidP="009D25C9">
      <w:pPr>
        <w:numPr>
          <w:ilvl w:val="0"/>
          <w:numId w:val="19"/>
        </w:numPr>
        <w:ind w:left="0"/>
        <w:contextualSpacing/>
      </w:pPr>
      <w:r>
        <w:t xml:space="preserve">созывать собрания, заседания, совещания и другие мероприятия по общественным делам. </w:t>
      </w:r>
    </w:p>
    <w:p w:rsidR="004D3439" w:rsidRDefault="004D3439" w:rsidP="004D3439">
      <w:pPr>
        <w:contextualSpacing/>
        <w:jc w:val="both"/>
      </w:pPr>
      <w:r>
        <w:t xml:space="preserve">4.1.18. При осуществлении в МБДОУ «Детский сад № 116» функций по </w:t>
      </w:r>
      <w:proofErr w:type="gramStart"/>
      <w:r>
        <w:t>контролю за</w:t>
      </w:r>
      <w:proofErr w:type="gramEnd"/>
      <w:r>
        <w:t xml:space="preserve"> образовательным процессом и в других случаях </w:t>
      </w:r>
      <w:r>
        <w:rPr>
          <w:b/>
        </w:rPr>
        <w:t>не допускается</w:t>
      </w:r>
      <w:r>
        <w:t>:</w:t>
      </w:r>
    </w:p>
    <w:p w:rsidR="004D3439" w:rsidRDefault="004D3439" w:rsidP="009D25C9">
      <w:pPr>
        <w:numPr>
          <w:ilvl w:val="0"/>
          <w:numId w:val="20"/>
        </w:numPr>
        <w:ind w:left="0"/>
        <w:contextualSpacing/>
        <w:jc w:val="both"/>
      </w:pPr>
      <w:r>
        <w:t>присутствие на непосредственно образовательной деятельности посторонних лиц без разрешения представителя работодателя;</w:t>
      </w:r>
    </w:p>
    <w:p w:rsidR="004D3439" w:rsidRDefault="004D3439" w:rsidP="009D25C9">
      <w:pPr>
        <w:numPr>
          <w:ilvl w:val="0"/>
          <w:numId w:val="20"/>
        </w:numPr>
        <w:ind w:left="0"/>
        <w:contextualSpacing/>
        <w:jc w:val="both"/>
      </w:pPr>
      <w:r>
        <w:t>входить в группу после начала непосредственно образовательной деятельности, за исключением представителя работодателя;</w:t>
      </w:r>
    </w:p>
    <w:p w:rsidR="004D3439" w:rsidRDefault="004D3439" w:rsidP="009D25C9">
      <w:pPr>
        <w:numPr>
          <w:ilvl w:val="0"/>
          <w:numId w:val="20"/>
        </w:numPr>
        <w:ind w:left="0"/>
        <w:contextualSpacing/>
        <w:jc w:val="both"/>
      </w:pPr>
      <w: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4D3439" w:rsidRDefault="004D3439" w:rsidP="004D3439">
      <w:pPr>
        <w:contextualSpacing/>
        <w:jc w:val="both"/>
      </w:pPr>
      <w:r>
        <w:t>4.1.19. Руководитель МБДОУ «Детский сад № 116» строго ведёт учёт соблюдения рабочего времени всеми работниками учреждения.</w:t>
      </w:r>
    </w:p>
    <w:p w:rsidR="004D3439" w:rsidRDefault="004D3439" w:rsidP="004D3439">
      <w:pPr>
        <w:contextualSpacing/>
        <w:jc w:val="both"/>
        <w:rPr>
          <w:color w:val="222222"/>
        </w:rPr>
      </w:pPr>
      <w:r>
        <w:t xml:space="preserve">4.1.20. Привлечение работников организации к выполнению работы, не предусмотренной должностными обязанностями, трудовым договором, допускается только </w:t>
      </w:r>
      <w:proofErr w:type="gramStart"/>
      <w:r>
        <w:t>по</w:t>
      </w:r>
      <w:proofErr w:type="gramEnd"/>
      <w:r>
        <w:t xml:space="preserve"> письменному </w:t>
      </w:r>
      <w:r>
        <w:lastRenderedPageBreak/>
        <w:t>распоряжению работодателя с письменного согласия работника, с дополнительной оплатой и с соблюдением статей 60, 97 и 99 ТК РФ.</w:t>
      </w:r>
    </w:p>
    <w:p w:rsidR="004D3439" w:rsidRDefault="004D3439" w:rsidP="004D3439">
      <w:pPr>
        <w:contextualSpacing/>
        <w:jc w:val="both"/>
      </w:pPr>
      <w:r>
        <w:t xml:space="preserve">4.1.21. В случае неявки на работу по болезни или другой причине работнику необходимо предупредить руководителя в удобной для него форме. В первый день выхода на работу также </w:t>
      </w:r>
      <w:proofErr w:type="gramStart"/>
      <w:r>
        <w:t>предоставить оправдательный документ</w:t>
      </w:r>
      <w:proofErr w:type="gramEnd"/>
      <w:r>
        <w:t xml:space="preserve"> отсутствия или листок временной нетрудоспособности.</w:t>
      </w:r>
    </w:p>
    <w:p w:rsidR="004D3439" w:rsidRDefault="004D3439" w:rsidP="004D3439">
      <w:pPr>
        <w:contextualSpacing/>
        <w:jc w:val="both"/>
      </w:pPr>
      <w:r>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4D3439" w:rsidRDefault="004D3439" w:rsidP="004D3439">
      <w:pPr>
        <w:contextualSpacing/>
        <w:jc w:val="both"/>
      </w:pPr>
      <w:r>
        <w:t xml:space="preserve">4.2. </w:t>
      </w:r>
      <w:r>
        <w:rPr>
          <w:b/>
          <w:i/>
        </w:rPr>
        <w:t>Установление педагогической нагрузки педагогических работников:</w:t>
      </w:r>
    </w:p>
    <w:p w:rsidR="004D3439" w:rsidRDefault="004D3439" w:rsidP="004D3439">
      <w:pPr>
        <w:contextualSpacing/>
        <w:jc w:val="both"/>
      </w:pPr>
      <w:r>
        <w:t>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раз в год на 1 сентября.</w:t>
      </w:r>
    </w:p>
    <w:p w:rsidR="004D3439" w:rsidRDefault="004D3439" w:rsidP="004D3439">
      <w:pPr>
        <w:contextualSpacing/>
        <w:jc w:val="both"/>
      </w:pPr>
      <w: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4D3439" w:rsidRDefault="004D3439" w:rsidP="004D3439">
      <w:pPr>
        <w:contextualSpacing/>
        <w:jc w:val="both"/>
      </w:pPr>
      <w: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rsidR="004D3439" w:rsidRDefault="004D3439" w:rsidP="004D3439">
      <w:pPr>
        <w:contextualSpacing/>
        <w:jc w:val="both"/>
      </w:pPr>
      <w:r>
        <w:t>4.2.4. Уменьшение педагогической нагрузки педагогических работников без их согласия может осуществляться также в случаях:</w:t>
      </w:r>
    </w:p>
    <w:p w:rsidR="004D3439" w:rsidRDefault="004D3439" w:rsidP="009D25C9">
      <w:pPr>
        <w:numPr>
          <w:ilvl w:val="0"/>
          <w:numId w:val="20"/>
        </w:numPr>
        <w:ind w:left="0"/>
        <w:contextualSpacing/>
        <w:jc w:val="both"/>
      </w:pPr>
      <w:r>
        <w:t>временного ее выполнения за работников, находящихся в отпуске по уходу за ребенком, а также отсутствующих в связи с болезнью и по другим причинам;</w:t>
      </w:r>
    </w:p>
    <w:p w:rsidR="004D3439" w:rsidRDefault="004D3439" w:rsidP="009D25C9">
      <w:pPr>
        <w:numPr>
          <w:ilvl w:val="0"/>
          <w:numId w:val="20"/>
        </w:numPr>
        <w:ind w:left="0"/>
        <w:contextualSpacing/>
        <w:jc w:val="both"/>
      </w:pPr>
      <w:r>
        <w:t>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4D3439" w:rsidRDefault="004D3439" w:rsidP="009D25C9">
      <w:pPr>
        <w:numPr>
          <w:ilvl w:val="0"/>
          <w:numId w:val="20"/>
        </w:numPr>
        <w:ind w:left="0"/>
        <w:contextualSpacing/>
        <w:jc w:val="both"/>
      </w:pPr>
      <w:r>
        <w:t>восстановления на работе педагогического работника, ранее выполнявшего педагогическую нагрузку, в установленном законодательством порядке.</w:t>
      </w:r>
    </w:p>
    <w:p w:rsidR="004D3439" w:rsidRDefault="004D3439" w:rsidP="004D3439">
      <w:pPr>
        <w:contextualSpacing/>
        <w:jc w:val="both"/>
      </w:pPr>
      <w:r>
        <w:t>4.2.5. В других случаях любое временное или постоянное изменение (увеличение или уменьшение) у работников объема педагогической нагрузки по 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rsidR="004D3439" w:rsidRDefault="004D3439" w:rsidP="004D3439">
      <w:pPr>
        <w:contextualSpacing/>
        <w:jc w:val="both"/>
      </w:pPr>
      <w:r>
        <w:t>4.2.6. Без согласия педагогических работников допускается увеличение объема их педагогической нагрузки на срок до одного месяца в случае временного отсутствия другого работника, если это вызвано чрезвычайными обстоятельствами, исчерпывающий перечень которых предусмотрен ст. 72.2 ТК РФ.</w:t>
      </w:r>
    </w:p>
    <w:p w:rsidR="004D3439" w:rsidRDefault="004D3439" w:rsidP="004D3439">
      <w:pPr>
        <w:contextualSpacing/>
        <w:jc w:val="both"/>
      </w:pPr>
      <w:r>
        <w:t xml:space="preserve">4.2.7. Обеспечение сохранения объема педагогической нагрузки педагогических работников </w:t>
      </w:r>
      <w:proofErr w:type="gramStart"/>
      <w:r>
        <w:t>на период нахождения их в отпуске по уходу за ребенком до достижения</w:t>
      </w:r>
      <w:proofErr w:type="gramEnd"/>
      <w:r>
        <w:t xml:space="preserve">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4D3439" w:rsidRDefault="004D3439" w:rsidP="004D3439">
      <w:pPr>
        <w:contextualSpacing/>
        <w:jc w:val="both"/>
      </w:pPr>
      <w:r>
        <w:t xml:space="preserve">4.2.8. </w:t>
      </w:r>
      <w:proofErr w:type="gramStart"/>
      <w:r>
        <w:t>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w:t>
      </w:r>
      <w:proofErr w:type="gramEnd"/>
      <w:r>
        <w:t xml:space="preserve"> учебный год осуществляется до ухода их в отпуск с тем, чтобы работники знали, с какой педагогической нагрузкой они будут работать  в  новом  учебном году.</w:t>
      </w:r>
    </w:p>
    <w:p w:rsidR="004D3439" w:rsidRDefault="004D3439" w:rsidP="004D3439">
      <w:pPr>
        <w:contextualSpacing/>
        <w:jc w:val="both"/>
      </w:pPr>
      <w:r>
        <w:lastRenderedPageBreak/>
        <w:t>4.2.9. Распределение педагогической нагрузки производится руководителем с учетом мнения выборного органа первичной профсоюзной организации в порядке, предусмотренном ст. 372 ТК РФ.</w:t>
      </w:r>
    </w:p>
    <w:p w:rsidR="004D3439" w:rsidRDefault="004D3439" w:rsidP="004D3439">
      <w:pPr>
        <w:contextualSpacing/>
        <w:jc w:val="both"/>
      </w:pPr>
      <w:r>
        <w:t>4.2.10. Педагогическая нагрузка на определенный срок, в том числе только на учебный год, может быть установлена в следующих случаях:</w:t>
      </w:r>
    </w:p>
    <w:p w:rsidR="004D3439" w:rsidRDefault="004D3439" w:rsidP="009D25C9">
      <w:pPr>
        <w:numPr>
          <w:ilvl w:val="0"/>
          <w:numId w:val="20"/>
        </w:numPr>
        <w:ind w:left="0"/>
        <w:contextualSpacing/>
        <w:jc w:val="both"/>
      </w:pPr>
      <w:r>
        <w:t>для выполнения педагогической нагрузки педагогических работников, находящихся в отпуске по уходу за ребенком;</w:t>
      </w:r>
    </w:p>
    <w:p w:rsidR="004D3439" w:rsidRDefault="004D3439" w:rsidP="009D25C9">
      <w:pPr>
        <w:numPr>
          <w:ilvl w:val="0"/>
          <w:numId w:val="20"/>
        </w:numPr>
        <w:ind w:left="0"/>
        <w:contextualSpacing/>
        <w:jc w:val="both"/>
      </w:pPr>
      <w:r>
        <w:t>для выполнения педагогической нагрузки педагогических работников, отсутствующих в связи с болезнью и по другим причинам;</w:t>
      </w:r>
    </w:p>
    <w:p w:rsidR="004D3439" w:rsidRDefault="004D3439" w:rsidP="009D25C9">
      <w:pPr>
        <w:numPr>
          <w:ilvl w:val="0"/>
          <w:numId w:val="21"/>
        </w:numPr>
        <w:ind w:left="0"/>
        <w:contextualSpacing/>
        <w:jc w:val="both"/>
      </w:pPr>
      <w:proofErr w:type="gramStart"/>
      <w:r>
        <w:t>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roofErr w:type="gramEnd"/>
    </w:p>
    <w:p w:rsidR="004D3439" w:rsidRDefault="004D3439" w:rsidP="004D3439">
      <w:pPr>
        <w:contextualSpacing/>
        <w:jc w:val="both"/>
      </w:pPr>
      <w:r>
        <w:t>4.2.11. Руководитель и работники МБДОУ «Детский сад № 116»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4D3439" w:rsidRDefault="004D3439" w:rsidP="004D3439">
      <w:pPr>
        <w:contextualSpacing/>
        <w:jc w:val="both"/>
      </w:pPr>
      <w:r>
        <w:t>4.2.12. Выплата заработной платы в МБДОУ «Детский сад № 116» производится два раза в месяц: за первую половину 25-го числа текущего месяца, за вторую половину – 10-го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4D3439" w:rsidRDefault="004D3439" w:rsidP="004D3439">
      <w:pPr>
        <w:contextualSpacing/>
        <w:jc w:val="both"/>
        <w:rPr>
          <w:b/>
          <w:i/>
        </w:rPr>
      </w:pPr>
      <w:r>
        <w:rPr>
          <w:b/>
        </w:rPr>
        <w:t xml:space="preserve">4.3. </w:t>
      </w:r>
      <w:r>
        <w:rPr>
          <w:b/>
          <w:i/>
        </w:rPr>
        <w:t>Время отдыха:</w:t>
      </w:r>
    </w:p>
    <w:p w:rsidR="004D3439" w:rsidRDefault="004D3439" w:rsidP="004D3439">
      <w:pPr>
        <w:contextualSpacing/>
        <w:jc w:val="both"/>
      </w:pPr>
      <w: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4D3439" w:rsidRDefault="004D3439" w:rsidP="004D3439">
      <w:pPr>
        <w:contextualSpacing/>
        <w:jc w:val="both"/>
      </w:pPr>
      <w:r>
        <w:t>Видами времени отдыха являются:</w:t>
      </w:r>
    </w:p>
    <w:p w:rsidR="004D3439" w:rsidRDefault="004D3439" w:rsidP="009D25C9">
      <w:pPr>
        <w:numPr>
          <w:ilvl w:val="0"/>
          <w:numId w:val="22"/>
        </w:numPr>
        <w:ind w:left="0"/>
        <w:contextualSpacing/>
        <w:jc w:val="both"/>
      </w:pPr>
      <w:r>
        <w:t>выходные дни (еженедельный непрерывный отдых);</w:t>
      </w:r>
    </w:p>
    <w:p w:rsidR="004D3439" w:rsidRDefault="004D3439" w:rsidP="009D25C9">
      <w:pPr>
        <w:numPr>
          <w:ilvl w:val="0"/>
          <w:numId w:val="22"/>
        </w:numPr>
        <w:ind w:left="0"/>
        <w:contextualSpacing/>
        <w:jc w:val="both"/>
      </w:pPr>
      <w:r>
        <w:t>нерабочие праздничные дни;</w:t>
      </w:r>
    </w:p>
    <w:p w:rsidR="004D3439" w:rsidRDefault="004D3439" w:rsidP="009D25C9">
      <w:pPr>
        <w:numPr>
          <w:ilvl w:val="0"/>
          <w:numId w:val="22"/>
        </w:numPr>
        <w:ind w:left="0"/>
        <w:contextualSpacing/>
        <w:jc w:val="both"/>
      </w:pPr>
      <w:r>
        <w:t>ежедневный (междусменный) отдых;</w:t>
      </w:r>
    </w:p>
    <w:p w:rsidR="004D3439" w:rsidRDefault="004D3439" w:rsidP="009D25C9">
      <w:pPr>
        <w:numPr>
          <w:ilvl w:val="0"/>
          <w:numId w:val="22"/>
        </w:numPr>
        <w:ind w:left="0"/>
        <w:contextualSpacing/>
        <w:jc w:val="both"/>
      </w:pPr>
      <w:r>
        <w:t>отпуска.</w:t>
      </w:r>
    </w:p>
    <w:p w:rsidR="004D3439" w:rsidRDefault="004D3439" w:rsidP="004D3439">
      <w:pPr>
        <w:contextualSpacing/>
        <w:jc w:val="both"/>
      </w:pPr>
      <w:r>
        <w:t xml:space="preserve">4.3.2. Работникам МБДОУ «Детский сад № 116» в соответствии со статьей 108 ТК РФ в течение рабочего дня предоставляется перерыв для отдыха и приёма пищи от30 минут до 1 часа (в соответствии с графиком работы сотрудников), который в рабочее время не включается. </w:t>
      </w:r>
    </w:p>
    <w:p w:rsidR="004D3439" w:rsidRDefault="004D3439" w:rsidP="004D3439">
      <w:pPr>
        <w:contextualSpacing/>
        <w:jc w:val="both"/>
      </w:pPr>
      <w:r>
        <w:t xml:space="preserve">Если продолжительность ежедневной работы не превышает 4 часов, то перерыв на отдых и приём пищи может не предоставляться. </w:t>
      </w:r>
    </w:p>
    <w:p w:rsidR="004D3439" w:rsidRDefault="004D3439" w:rsidP="004D3439">
      <w:pPr>
        <w:contextualSpacing/>
        <w:jc w:val="both"/>
      </w:pPr>
      <w: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 обеспечивается возможность приема пищи одновременно вместе с воспитанниками.</w:t>
      </w:r>
    </w:p>
    <w:p w:rsidR="004D3439" w:rsidRDefault="004D3439" w:rsidP="004D3439">
      <w:pPr>
        <w:contextualSpacing/>
        <w:jc w:val="both"/>
      </w:pPr>
      <w:r>
        <w:t>4.3.3. При составлении графиков работы работников МБДОУ «Детский сад № 116»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нормативными правовыми актами Российской Федерации.</w:t>
      </w:r>
    </w:p>
    <w:p w:rsidR="004D3439" w:rsidRDefault="004D3439" w:rsidP="004D3439">
      <w:pPr>
        <w:contextualSpacing/>
        <w:jc w:val="both"/>
      </w:pPr>
      <w:r>
        <w:t>4.3.4. Работа в выходные и нерабочие праздничные дни запрещается.</w:t>
      </w:r>
    </w:p>
    <w:p w:rsidR="004D3439" w:rsidRDefault="004D3439" w:rsidP="004D3439">
      <w:pPr>
        <w:contextualSpacing/>
        <w:jc w:val="both"/>
      </w:pPr>
      <w: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4D3439" w:rsidRDefault="004D3439" w:rsidP="004D3439">
      <w:pPr>
        <w:contextualSpacing/>
        <w:jc w:val="both"/>
      </w:pPr>
      <w:r>
        <w:t>4.3.5. Работа в выходные и нерабочие праздничные оплачивается не менее чем в двойном размере.</w:t>
      </w:r>
    </w:p>
    <w:p w:rsidR="004D3439" w:rsidRDefault="004D3439" w:rsidP="004D3439">
      <w:pPr>
        <w:contextualSpacing/>
        <w:jc w:val="both"/>
      </w:pPr>
      <w: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w:t>
      </w:r>
      <w:r>
        <w:lastRenderedPageBreak/>
        <w:t>нерабочий праздничный день оплачивается в этом случае в одинарном размере, а день отдыха оплате не подлежит.</w:t>
      </w:r>
    </w:p>
    <w:p w:rsidR="004D3439" w:rsidRDefault="004D3439" w:rsidP="004D3439">
      <w:pPr>
        <w:contextualSpacing/>
        <w:jc w:val="both"/>
      </w:pPr>
      <w: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4D3439" w:rsidRDefault="004D3439" w:rsidP="004D3439">
      <w:pPr>
        <w:contextualSpacing/>
        <w:jc w:val="both"/>
      </w:pPr>
      <w:r>
        <w:t>4.3.7. Работникам МБДОУ «Детский сад № 116» предоставляются:</w:t>
      </w:r>
    </w:p>
    <w:p w:rsidR="004D3439" w:rsidRDefault="004D3439" w:rsidP="009D25C9">
      <w:pPr>
        <w:numPr>
          <w:ilvl w:val="0"/>
          <w:numId w:val="23"/>
        </w:numPr>
        <w:ind w:left="0"/>
        <w:contextualSpacing/>
        <w:jc w:val="both"/>
      </w:pPr>
      <w:r>
        <w:t>ежегодные основные оплачиваемые отпуска продолжительностью 28 календарных дней;</w:t>
      </w:r>
    </w:p>
    <w:p w:rsidR="004D3439" w:rsidRDefault="004D3439" w:rsidP="009D25C9">
      <w:pPr>
        <w:numPr>
          <w:ilvl w:val="0"/>
          <w:numId w:val="23"/>
        </w:numPr>
        <w:ind w:left="0"/>
        <w:contextualSpacing/>
        <w:jc w:val="both"/>
      </w:pPr>
      <w:r>
        <w:t>работающим инвалидам установлен ежегодный основной отпуск продолжительностью не менее 30 календарных дней (ст. 23 Федерального закона от 24.11.1995 № 181-ФЗ «О социальной защите инвалидов в РФ»);</w:t>
      </w:r>
    </w:p>
    <w:p w:rsidR="004D3439" w:rsidRDefault="004D3439" w:rsidP="009D25C9">
      <w:pPr>
        <w:numPr>
          <w:ilvl w:val="0"/>
          <w:numId w:val="23"/>
        </w:numPr>
        <w:ind w:left="0"/>
        <w:contextualSpacing/>
        <w:jc w:val="both"/>
      </w:pPr>
      <w: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4D3439" w:rsidRDefault="004D3439" w:rsidP="004D3439">
      <w:pPr>
        <w:contextualSpacing/>
        <w:jc w:val="both"/>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4D3439" w:rsidRDefault="004D3439" w:rsidP="004D3439">
      <w:pPr>
        <w:contextualSpacing/>
        <w:jc w:val="both"/>
      </w:pPr>
      <w:r>
        <w:t>4.3.8. Педагогическим работникам МБДОУ «Детский сад № 116» предоставляется ежегодный основной удлиненный оплачиваемый отпуск продолжительностью 42 календарных дня, учителям-логопедам, воспитателям в группе с туберкулезной интоксикацией и логопедических группах - 56 календарных дней.</w:t>
      </w:r>
    </w:p>
    <w:p w:rsidR="004D3439" w:rsidRDefault="004D3439" w:rsidP="004D3439">
      <w:pPr>
        <w:contextualSpacing/>
        <w:jc w:val="both"/>
      </w:pPr>
      <w:r>
        <w:t xml:space="preserve">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4D3439" w:rsidRDefault="004D3439" w:rsidP="004D3439">
      <w:pPr>
        <w:contextualSpacing/>
        <w:jc w:val="both"/>
      </w:pPr>
      <w:proofErr w:type="gramStart"/>
      <w: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roofErr w:type="gramEnd"/>
    </w:p>
    <w:p w:rsidR="004D3439" w:rsidRDefault="004D3439" w:rsidP="004D3439">
      <w:pPr>
        <w:contextualSpacing/>
        <w:jc w:val="both"/>
      </w:pPr>
      <w: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rsidR="004D3439" w:rsidRDefault="004D3439" w:rsidP="004D3439">
      <w:pPr>
        <w:contextualSpacing/>
        <w:jc w:val="both"/>
      </w:pPr>
      <w:r>
        <w:t>За педагогическими работниками, находящимися в длительном отпуске, сохраняется место работы (должность).</w:t>
      </w:r>
    </w:p>
    <w:p w:rsidR="004D3439" w:rsidRDefault="004D3439" w:rsidP="004D3439">
      <w:pPr>
        <w:contextualSpacing/>
        <w:jc w:val="both"/>
      </w:pPr>
      <w: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4D3439" w:rsidRDefault="004D3439" w:rsidP="004D3439">
      <w:pPr>
        <w:contextualSpacing/>
        <w:jc w:val="both"/>
      </w:pPr>
      <w: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4D3439" w:rsidRDefault="004D3439" w:rsidP="004D3439">
      <w:pPr>
        <w:contextualSpacing/>
        <w:jc w:val="both"/>
      </w:pPr>
      <w:r>
        <w:t>4.3.10. Членам профсоюза МБДОУ «Детский сад № 116» на основании отраслевого и муниципального соглашений, коллективного договора предоставляются свободные оплачиваемые дни по следующим причинам:</w:t>
      </w:r>
    </w:p>
    <w:p w:rsidR="004D3439" w:rsidRDefault="004D3439" w:rsidP="004D3439">
      <w:pPr>
        <w:contextualSpacing/>
        <w:rPr>
          <w:color w:val="000000"/>
        </w:rPr>
      </w:pPr>
      <w:r>
        <w:rPr>
          <w:color w:val="000000"/>
        </w:rPr>
        <w:t>- бракосочетание работника - три рабочих дня;</w:t>
      </w:r>
    </w:p>
    <w:p w:rsidR="004D3439" w:rsidRDefault="004D3439" w:rsidP="004D3439">
      <w:pPr>
        <w:contextualSpacing/>
        <w:rPr>
          <w:color w:val="000000"/>
        </w:rPr>
      </w:pPr>
      <w:r>
        <w:rPr>
          <w:color w:val="000000"/>
        </w:rPr>
        <w:t>- бракосочетание детей - один рабочий день;</w:t>
      </w:r>
    </w:p>
    <w:p w:rsidR="004D3439" w:rsidRDefault="004D3439" w:rsidP="004D3439">
      <w:pPr>
        <w:contextualSpacing/>
        <w:rPr>
          <w:color w:val="000000"/>
        </w:rPr>
      </w:pPr>
      <w:r>
        <w:rPr>
          <w:color w:val="000000"/>
        </w:rPr>
        <w:t xml:space="preserve">- родителям первоклассников - 1 сентября; </w:t>
      </w:r>
    </w:p>
    <w:p w:rsidR="004D3439" w:rsidRDefault="004D3439" w:rsidP="004D3439">
      <w:pPr>
        <w:contextualSpacing/>
        <w:rPr>
          <w:color w:val="000000"/>
        </w:rPr>
      </w:pPr>
      <w:r>
        <w:rPr>
          <w:color w:val="000000"/>
        </w:rPr>
        <w:lastRenderedPageBreak/>
        <w:t>- родителям выпускников в день последнего звонка;</w:t>
      </w:r>
    </w:p>
    <w:p w:rsidR="004D3439" w:rsidRDefault="004D3439" w:rsidP="004D3439">
      <w:pPr>
        <w:contextualSpacing/>
        <w:rPr>
          <w:color w:val="000000"/>
        </w:rPr>
      </w:pPr>
      <w:r>
        <w:rPr>
          <w:color w:val="000000"/>
        </w:rPr>
        <w:t>- смерть детей, родителей, супруга, супруги - три рабочих дня;</w:t>
      </w:r>
    </w:p>
    <w:p w:rsidR="004D3439" w:rsidRDefault="004D3439" w:rsidP="004D3439">
      <w:pPr>
        <w:contextualSpacing/>
        <w:rPr>
          <w:color w:val="000000"/>
        </w:rPr>
      </w:pPr>
      <w:r>
        <w:rPr>
          <w:color w:val="000000"/>
        </w:rPr>
        <w:t>- переезд на новое место жительства - два рабочих дня;</w:t>
      </w:r>
    </w:p>
    <w:p w:rsidR="004D3439" w:rsidRDefault="004D3439" w:rsidP="004D3439">
      <w:pPr>
        <w:contextualSpacing/>
        <w:rPr>
          <w:color w:val="000000"/>
        </w:rPr>
      </w:pPr>
      <w:r>
        <w:rPr>
          <w:color w:val="000000"/>
        </w:rPr>
        <w:t>- проводы сына на службу в армию - один рабочий день;</w:t>
      </w:r>
    </w:p>
    <w:p w:rsidR="004D3439" w:rsidRDefault="004D3439" w:rsidP="004D3439">
      <w:pPr>
        <w:contextualSpacing/>
        <w:jc w:val="both"/>
        <w:rPr>
          <w:color w:val="000000"/>
        </w:rPr>
      </w:pPr>
      <w:r>
        <w:rPr>
          <w:color w:val="000000"/>
        </w:rPr>
        <w:t>- работникам, имеющим родителей в возрасте 80 лет и старше - один рабочий день в квартал;</w:t>
      </w:r>
    </w:p>
    <w:p w:rsidR="004D3439" w:rsidRDefault="004D3439" w:rsidP="004D3439">
      <w:pPr>
        <w:contextualSpacing/>
        <w:jc w:val="both"/>
      </w:pPr>
      <w:r>
        <w:t>- работникам, являющимся участниками боевых действий - один рабочий  день в квартал;</w:t>
      </w:r>
    </w:p>
    <w:p w:rsidR="004D3439" w:rsidRDefault="004D3439" w:rsidP="004D3439">
      <w:pPr>
        <w:contextualSpacing/>
        <w:jc w:val="both"/>
      </w:pPr>
      <w:r>
        <w:t>-председателям профсоюзной организации не освобождённым от основной работы - 7 календарных дней;</w:t>
      </w:r>
    </w:p>
    <w:p w:rsidR="004D3439" w:rsidRDefault="004D3439" w:rsidP="004D3439">
      <w:pPr>
        <w:contextualSpacing/>
        <w:jc w:val="both"/>
        <w:rPr>
          <w:color w:val="000000"/>
        </w:rPr>
      </w:pPr>
      <w:r>
        <w:t xml:space="preserve">- за работу </w:t>
      </w:r>
      <w:r>
        <w:rPr>
          <w:color w:val="000000"/>
        </w:rPr>
        <w:t>в течение года без листа нетрудоспособности - 3 рабочих дня (ст.116 ТК РФ).</w:t>
      </w:r>
    </w:p>
    <w:p w:rsidR="004D3439" w:rsidRDefault="004D3439" w:rsidP="004D3439">
      <w:pPr>
        <w:contextualSpacing/>
        <w:jc w:val="both"/>
      </w:pPr>
      <w:r>
        <w:t>4.3.11.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4D3439" w:rsidRDefault="004D3439" w:rsidP="004D3439">
      <w:pPr>
        <w:contextualSpacing/>
        <w:jc w:val="both"/>
      </w:pPr>
      <w:r>
        <w:t>О времени начала отпуска работник должен быть извещен под роспись не позднее, чем за две недели до его начала.</w:t>
      </w:r>
    </w:p>
    <w:p w:rsidR="004D3439" w:rsidRDefault="004D3439" w:rsidP="004D3439">
      <w:pPr>
        <w:contextualSpacing/>
        <w:jc w:val="both"/>
        <w:rPr>
          <w:color w:val="000000"/>
        </w:rPr>
      </w:pPr>
      <w:r>
        <w:rPr>
          <w:color w:val="000000"/>
        </w:rPr>
        <w:t>При наличии у работника путевки на санаторно-курортное лечение по медицинским показаниям отпуск предоставляется вне графика.</w:t>
      </w:r>
    </w:p>
    <w:p w:rsidR="004D3439" w:rsidRDefault="004D3439" w:rsidP="004D3439">
      <w:pPr>
        <w:contextualSpacing/>
        <w:jc w:val="both"/>
      </w:pPr>
      <w: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rsidR="004D3439" w:rsidRDefault="004D3439" w:rsidP="004D3439">
      <w:pPr>
        <w:contextualSpacing/>
        <w:jc w:val="both"/>
        <w:rPr>
          <w:color w:val="000000"/>
          <w:shd w:val="clear" w:color="auto" w:fill="FFFFFF"/>
        </w:rPr>
      </w:pPr>
      <w:r>
        <w:rPr>
          <w:color w:val="000000"/>
          <w:shd w:val="clear" w:color="auto" w:fill="FFFFFF"/>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(статья 262.2 ТК РФ).</w:t>
      </w:r>
    </w:p>
    <w:p w:rsidR="004D3439" w:rsidRDefault="004D3439" w:rsidP="004D3439">
      <w:pPr>
        <w:contextualSpacing/>
        <w:jc w:val="both"/>
        <w:rPr>
          <w:color w:val="000000"/>
        </w:rPr>
      </w:pPr>
      <w:r>
        <w:rPr>
          <w:color w:val="000000"/>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4D3439" w:rsidRDefault="004D3439" w:rsidP="004D3439">
      <w:pPr>
        <w:contextualSpacing/>
        <w:jc w:val="both"/>
      </w:pPr>
      <w: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D3439" w:rsidRDefault="004D3439" w:rsidP="009D25C9">
      <w:pPr>
        <w:numPr>
          <w:ilvl w:val="0"/>
          <w:numId w:val="24"/>
        </w:numPr>
        <w:ind w:left="0"/>
        <w:contextualSpacing/>
        <w:jc w:val="both"/>
      </w:pPr>
      <w:r>
        <w:t>временной нетрудоспособности работника;</w:t>
      </w:r>
    </w:p>
    <w:p w:rsidR="004D3439" w:rsidRDefault="004D3439" w:rsidP="009D25C9">
      <w:pPr>
        <w:numPr>
          <w:ilvl w:val="0"/>
          <w:numId w:val="24"/>
        </w:numPr>
        <w:ind w:left="0"/>
        <w:contextualSpacing/>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D3439" w:rsidRDefault="004D3439" w:rsidP="009D25C9">
      <w:pPr>
        <w:numPr>
          <w:ilvl w:val="0"/>
          <w:numId w:val="24"/>
        </w:numPr>
        <w:ind w:left="0"/>
        <w:contextualSpacing/>
        <w:jc w:val="both"/>
      </w:pPr>
      <w:r>
        <w:t>в других случаях, предусмотренных трудовым законодательством, локальными нормативными актами МБДОУ «Детский сад № 116» (ст. 124 ТК РФ).</w:t>
      </w:r>
    </w:p>
    <w:p w:rsidR="004D3439" w:rsidRDefault="004D3439" w:rsidP="004D3439">
      <w:pPr>
        <w:contextualSpacing/>
        <w:jc w:val="both"/>
      </w:pPr>
      <w:r>
        <w:t xml:space="preserve">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4D3439" w:rsidRDefault="004D3439" w:rsidP="004D3439">
      <w:pPr>
        <w:contextualSpacing/>
        <w:jc w:val="both"/>
      </w:pPr>
      <w: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rsidR="004D3439" w:rsidRDefault="004D3439" w:rsidP="004D3439">
      <w:pPr>
        <w:contextualSpacing/>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D3439" w:rsidRDefault="004D3439" w:rsidP="004D3439">
      <w:pPr>
        <w:contextualSpacing/>
        <w:jc w:val="both"/>
      </w:pPr>
      <w:r>
        <w:t>4.3.15. При увольнении работнику выплачивается денежная компенсация за все неиспользованные отпуска.</w:t>
      </w:r>
    </w:p>
    <w:p w:rsidR="004D3439" w:rsidRDefault="004D3439" w:rsidP="004D3439">
      <w:pPr>
        <w:contextualSpacing/>
        <w:jc w:val="both"/>
      </w:pPr>
      <w:r>
        <w:t>4.3.16. Оплата отпуска производится не позднее, чем за три дня до его начала.</w:t>
      </w:r>
    </w:p>
    <w:p w:rsidR="004D3439" w:rsidRDefault="004D3439" w:rsidP="004D3439">
      <w:pPr>
        <w:contextualSpacing/>
        <w:jc w:val="both"/>
      </w:pPr>
      <w: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w:t>
      </w:r>
      <w:r>
        <w:lastRenderedPageBreak/>
        <w:t>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4D3439" w:rsidRDefault="004D3439" w:rsidP="004D3439">
      <w:pPr>
        <w:contextualSpacing/>
        <w:jc w:val="both"/>
      </w:pPr>
      <w:r>
        <w:t>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D3439" w:rsidRDefault="004D3439" w:rsidP="004D3439">
      <w:pPr>
        <w:contextualSpacing/>
        <w:jc w:val="both"/>
      </w:pPr>
      <w:r>
        <w:t>4.3.18. Отзыв работника из отпуска допускается только с его согласия.</w:t>
      </w:r>
    </w:p>
    <w:p w:rsidR="004D3439" w:rsidRDefault="004D3439" w:rsidP="004D3439">
      <w:pPr>
        <w:contextualSpacing/>
        <w:jc w:val="both"/>
      </w:pPr>
      <w: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rsidR="004D3439" w:rsidRDefault="004D3439" w:rsidP="004D3439">
      <w:pPr>
        <w:contextualSpacing/>
        <w:jc w:val="both"/>
      </w:pPr>
      <w:r>
        <w:t xml:space="preserve">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4D3439" w:rsidRDefault="004D3439" w:rsidP="004D3439">
      <w:pPr>
        <w:contextualSpacing/>
        <w:jc w:val="both"/>
      </w:pPr>
      <w:r>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rsidR="004D3439" w:rsidRDefault="004D3439" w:rsidP="004D3439">
      <w:pPr>
        <w:contextualSpacing/>
        <w:jc w:val="both"/>
      </w:pPr>
      <w:r>
        <w:t>- участникам Великой Отечественной войны – до 35 дней;</w:t>
      </w:r>
    </w:p>
    <w:p w:rsidR="004D3439" w:rsidRDefault="004D3439" w:rsidP="004D3439">
      <w:pPr>
        <w:contextualSpacing/>
        <w:jc w:val="both"/>
      </w:pPr>
      <w:r>
        <w:t>-работающим пенсионерам по старости (по возрасту) – до 14календарных дней в году;</w:t>
      </w:r>
    </w:p>
    <w:p w:rsidR="004D3439" w:rsidRDefault="004D3439" w:rsidP="004D3439">
      <w:pPr>
        <w:contextualSpacing/>
        <w:jc w:val="both"/>
      </w:pPr>
      <w:proofErr w:type="gramStart"/>
      <w: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roofErr w:type="gramEnd"/>
    </w:p>
    <w:p w:rsidR="004D3439" w:rsidRDefault="004D3439" w:rsidP="004D3439">
      <w:pPr>
        <w:contextualSpacing/>
        <w:jc w:val="both"/>
      </w:pPr>
      <w:r>
        <w:t>- работающим инвалидам – до 60 календарных дней в году;</w:t>
      </w:r>
    </w:p>
    <w:p w:rsidR="004D3439" w:rsidRDefault="004D3439" w:rsidP="004D3439">
      <w:pPr>
        <w:contextualSpacing/>
        <w:jc w:val="both"/>
      </w:pPr>
      <w:r>
        <w:t>-работнику, имеющему двух или более детей в возрасте до 14 лет – 14 календарных дней;</w:t>
      </w:r>
    </w:p>
    <w:p w:rsidR="004D3439" w:rsidRDefault="004D3439" w:rsidP="004D3439">
      <w:pPr>
        <w:contextualSpacing/>
        <w:jc w:val="both"/>
      </w:pPr>
      <w:r>
        <w:t>- работнику, имеющему ребенка-инвалида в возрасте до 18 лет;</w:t>
      </w:r>
    </w:p>
    <w:p w:rsidR="004D3439" w:rsidRDefault="004D3439" w:rsidP="004D3439">
      <w:pPr>
        <w:contextualSpacing/>
        <w:jc w:val="both"/>
      </w:pPr>
      <w:r>
        <w:t>- одинокой матери, воспитывающей ребенка в возрасте до 14 лет;</w:t>
      </w:r>
    </w:p>
    <w:p w:rsidR="004D3439" w:rsidRDefault="004D3439" w:rsidP="004D3439">
      <w:pPr>
        <w:contextualSpacing/>
        <w:jc w:val="both"/>
      </w:pPr>
      <w:r>
        <w:t>- отцу, воспитывающему ребенка без матери в возрасте до 14 лет;</w:t>
      </w:r>
    </w:p>
    <w:p w:rsidR="004D3439" w:rsidRDefault="004D3439" w:rsidP="004D3439">
      <w:pPr>
        <w:contextualSpacing/>
        <w:jc w:val="both"/>
      </w:pPr>
      <w:r>
        <w:t xml:space="preserve"> - работникам, в случаях рождения ребенка, регистрации брака, смерти близких родственников – до 5 календарных дней.</w:t>
      </w:r>
    </w:p>
    <w:p w:rsidR="004D3439" w:rsidRDefault="004D3439" w:rsidP="004D3439">
      <w:pPr>
        <w:contextualSpacing/>
        <w:jc w:val="both"/>
      </w:pPr>
      <w:r>
        <w:t>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МБДОУ «Детский сад № 116».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МБДОУ «Детский сад № 116», принимаемом с учётом мнения выборного органа первичной профсоюзной организации.</w:t>
      </w:r>
    </w:p>
    <w:p w:rsidR="004D3439" w:rsidRDefault="004D3439" w:rsidP="004D3439">
      <w:pPr>
        <w:contextualSpacing/>
        <w:jc w:val="center"/>
        <w:rPr>
          <w:b/>
        </w:rPr>
      </w:pPr>
      <w:r>
        <w:rPr>
          <w:b/>
        </w:rPr>
        <w:t>5. Поощрения за успехи в работе</w:t>
      </w:r>
    </w:p>
    <w:p w:rsidR="004D3439" w:rsidRDefault="004D3439" w:rsidP="004D3439">
      <w:pPr>
        <w:contextualSpacing/>
        <w:jc w:val="both"/>
      </w:pPr>
      <w:r>
        <w:t>5.1. Работодатель применяет к работникам учреждения, добросовестно исполняющим трудовые обязанности, следующие виды поощрений:</w:t>
      </w:r>
    </w:p>
    <w:p w:rsidR="004D3439" w:rsidRDefault="004D3439" w:rsidP="004D3439">
      <w:pPr>
        <w:contextualSpacing/>
        <w:jc w:val="both"/>
      </w:pPr>
      <w:r>
        <w:t xml:space="preserve">- объявляет благодарность, </w:t>
      </w:r>
    </w:p>
    <w:p w:rsidR="004D3439" w:rsidRDefault="004D3439" w:rsidP="004D3439">
      <w:pPr>
        <w:contextualSpacing/>
        <w:jc w:val="both"/>
      </w:pPr>
      <w:r>
        <w:t xml:space="preserve">- выдает премию, </w:t>
      </w:r>
    </w:p>
    <w:p w:rsidR="004D3439" w:rsidRDefault="004D3439" w:rsidP="004D3439">
      <w:pPr>
        <w:contextualSpacing/>
        <w:jc w:val="both"/>
      </w:pPr>
      <w:r>
        <w:t xml:space="preserve">- награждает ценным подарком, почетной грамотой, </w:t>
      </w:r>
    </w:p>
    <w:p w:rsidR="004D3439" w:rsidRDefault="004D3439" w:rsidP="004D3439">
      <w:pPr>
        <w:contextualSpacing/>
        <w:jc w:val="both"/>
      </w:pPr>
      <w:r>
        <w:t>- представляет к званию лучшего по профессии и другие виды поощрений.</w:t>
      </w:r>
    </w:p>
    <w:p w:rsidR="004D3439" w:rsidRDefault="004D3439" w:rsidP="004D3439">
      <w:pPr>
        <w:contextualSpacing/>
        <w:jc w:val="both"/>
      </w:pPr>
      <w:r>
        <w:t xml:space="preserve">5.2. В отношении работника МБДОУ «Детский сад № 116» могут применяться одновременно несколько видов поощрений. </w:t>
      </w:r>
    </w:p>
    <w:p w:rsidR="004D3439" w:rsidRDefault="004D3439" w:rsidP="004D3439">
      <w:pPr>
        <w:contextualSpacing/>
        <w:jc w:val="both"/>
      </w:pPr>
      <w: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4D3439" w:rsidRDefault="004D3439" w:rsidP="004D3439">
      <w:pPr>
        <w:contextualSpacing/>
        <w:jc w:val="center"/>
        <w:rPr>
          <w:b/>
        </w:rPr>
      </w:pPr>
      <w:r>
        <w:rPr>
          <w:b/>
        </w:rPr>
        <w:t>6. Трудовая дисциплина и ответственность за ее нарушение</w:t>
      </w:r>
    </w:p>
    <w:p w:rsidR="004D3439" w:rsidRDefault="004D3439" w:rsidP="004D3439">
      <w:pPr>
        <w:contextualSpacing/>
        <w:jc w:val="both"/>
      </w:pPr>
      <w:r>
        <w:lastRenderedPageBreak/>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D3439" w:rsidRDefault="004D3439" w:rsidP="009D25C9">
      <w:pPr>
        <w:numPr>
          <w:ilvl w:val="0"/>
          <w:numId w:val="25"/>
        </w:numPr>
        <w:ind w:left="0"/>
        <w:contextualSpacing/>
        <w:jc w:val="both"/>
      </w:pPr>
      <w:r>
        <w:t>замечание;</w:t>
      </w:r>
    </w:p>
    <w:p w:rsidR="004D3439" w:rsidRDefault="004D3439" w:rsidP="009D25C9">
      <w:pPr>
        <w:numPr>
          <w:ilvl w:val="0"/>
          <w:numId w:val="25"/>
        </w:numPr>
        <w:ind w:left="0"/>
        <w:contextualSpacing/>
        <w:jc w:val="both"/>
      </w:pPr>
      <w:r>
        <w:t>выговор;</w:t>
      </w:r>
    </w:p>
    <w:p w:rsidR="004D3439" w:rsidRDefault="004D3439" w:rsidP="009D25C9">
      <w:pPr>
        <w:numPr>
          <w:ilvl w:val="0"/>
          <w:numId w:val="25"/>
        </w:numPr>
        <w:ind w:left="0"/>
        <w:contextualSpacing/>
        <w:jc w:val="both"/>
      </w:pPr>
      <w:r>
        <w:t>увольнение по соответствующим основаниям.</w:t>
      </w:r>
    </w:p>
    <w:p w:rsidR="004D3439" w:rsidRDefault="004D3439" w:rsidP="004D3439">
      <w:pPr>
        <w:contextualSpacing/>
        <w:jc w:val="both"/>
      </w:pPr>
      <w:r>
        <w:t xml:space="preserve">6.2. </w:t>
      </w:r>
      <w:proofErr w:type="gramStart"/>
      <w:r>
        <w:t>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w:t>
      </w:r>
      <w:proofErr w:type="gramEnd"/>
      <w:r>
        <w:t xml:space="preserve"> доверия, либо соответственно аморальный поступок совершены работником по месту работы и в связи с исполнением им трудовых обязанностей.</w:t>
      </w:r>
    </w:p>
    <w:p w:rsidR="004D3439" w:rsidRDefault="004D3439" w:rsidP="004D3439">
      <w:pPr>
        <w:contextualSpacing/>
        <w:jc w:val="both"/>
      </w:pPr>
      <w: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4D3439" w:rsidRDefault="004D3439" w:rsidP="004D3439">
      <w:pPr>
        <w:contextualSpacing/>
        <w:jc w:val="both"/>
      </w:pPr>
      <w: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4D3439" w:rsidRDefault="004D3439" w:rsidP="004D3439">
      <w:pPr>
        <w:contextualSpacing/>
        <w:jc w:val="both"/>
      </w:pPr>
      <w:r>
        <w:t>Непредставление работником объяснения не является препятствием</w:t>
      </w:r>
      <w:r>
        <w:tab/>
        <w:t>для применения дисциплинарного взыскания (ст. 193 ТК РФ).</w:t>
      </w:r>
    </w:p>
    <w:p w:rsidR="004D3439" w:rsidRDefault="004D3439" w:rsidP="004D3439">
      <w:pPr>
        <w:contextualSpacing/>
        <w:jc w:val="both"/>
      </w:pPr>
      <w:r>
        <w:t>6.5. Дисциплинарное расследование нарушений педагогическим работником МБДОУ «Детский сад № 116»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rsidR="004D3439" w:rsidRDefault="004D3439" w:rsidP="004D3439">
      <w:pPr>
        <w:contextualSpacing/>
        <w:jc w:val="both"/>
      </w:pPr>
      <w: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rsidR="004D3439" w:rsidRDefault="004D3439" w:rsidP="004D3439">
      <w:pPr>
        <w:contextualSpacing/>
        <w:jc w:val="both"/>
      </w:pPr>
      <w: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Дисциплинарное взыскание не может быть применено позднее шести месяцев со дня совершения проступка, а по</w:t>
      </w:r>
      <w:r>
        <w:tab/>
        <w:t>результатам</w:t>
      </w:r>
      <w:r>
        <w:tab/>
        <w:t>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D3439" w:rsidRDefault="004D3439" w:rsidP="004D3439">
      <w:pPr>
        <w:contextualSpacing/>
        <w:jc w:val="both"/>
      </w:pPr>
      <w:r>
        <w:t>6.7. За каждый дисциплинарный проступок может быть применено только одно дисциплинарное взыскание.</w:t>
      </w:r>
    </w:p>
    <w:p w:rsidR="004D3439" w:rsidRDefault="004D3439" w:rsidP="004D3439">
      <w:pPr>
        <w:contextualSpacing/>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4D3439" w:rsidRDefault="004D3439" w:rsidP="004D3439">
      <w:pPr>
        <w:contextualSpacing/>
        <w:jc w:val="both"/>
      </w:pPr>
      <w: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D3439" w:rsidRDefault="004D3439" w:rsidP="004D3439">
      <w:pPr>
        <w:contextualSpacing/>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4D3439" w:rsidRDefault="004D3439" w:rsidP="004D3439">
      <w:pPr>
        <w:contextualSpacing/>
        <w:jc w:val="both"/>
      </w:pPr>
      <w:r>
        <w:lastRenderedPageBreak/>
        <w:t>6.9. Сведения о взысканиях в трудовую книжку не вносятся, за исключением случаев, когда дисциплинарным взысканием является увольнение.</w:t>
      </w:r>
    </w:p>
    <w:p w:rsidR="004D3439" w:rsidRDefault="004D3439" w:rsidP="004D3439">
      <w:pPr>
        <w:contextualSpacing/>
        <w:jc w:val="both"/>
      </w:pPr>
      <w:r>
        <w:t>6.10. Дисциплинарное взыскание может быть обжаловано работником в государственную инспекцию труда и (или) комиссию по трудовым спорам МБДОУ «Детский сад № 116», суд.</w:t>
      </w:r>
    </w:p>
    <w:p w:rsidR="004D3439" w:rsidRDefault="004D3439" w:rsidP="004D3439">
      <w:pPr>
        <w:contextualSpacing/>
        <w:jc w:val="center"/>
        <w:rPr>
          <w:b/>
        </w:rPr>
      </w:pPr>
      <w:r>
        <w:rPr>
          <w:b/>
        </w:rPr>
        <w:t>7. Охрана труда</w:t>
      </w:r>
    </w:p>
    <w:p w:rsidR="004D3439" w:rsidRDefault="004D3439" w:rsidP="004D3439">
      <w:pPr>
        <w:contextualSpacing/>
        <w:jc w:val="both"/>
      </w:pPr>
      <w:r>
        <w:t xml:space="preserve">7.1. В целях </w:t>
      </w:r>
      <w:proofErr w:type="gramStart"/>
      <w:r>
        <w:t>обеспечения соблюдения требований охраны труда</w:t>
      </w:r>
      <w:proofErr w:type="gramEnd"/>
      <w:r>
        <w:t xml:space="preserve"> в МБДОУ «Детский сад № 116» 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rsidR="004D3439" w:rsidRDefault="004D3439" w:rsidP="004D3439">
      <w:pPr>
        <w:contextualSpacing/>
        <w:jc w:val="both"/>
      </w:pPr>
      <w:r>
        <w:t>7.2. Работодатель обязан обеспечить безопасные условия и охрану труда, проведение аттестации рабочих мест по условиям труда (ст.212 ТК РФ).</w:t>
      </w:r>
    </w:p>
    <w:p w:rsidR="004D3439" w:rsidRDefault="004D3439" w:rsidP="004D3439">
      <w:pPr>
        <w:contextualSpacing/>
        <w:jc w:val="both"/>
      </w:pPr>
      <w:r>
        <w:t xml:space="preserve">7.3. Работник имеет право (ст. 219 ТК РФ) </w:t>
      </w:r>
      <w:proofErr w:type="gramStart"/>
      <w:r>
        <w:t>на</w:t>
      </w:r>
      <w:proofErr w:type="gramEnd"/>
      <w:r>
        <w:t>:</w:t>
      </w:r>
    </w:p>
    <w:p w:rsidR="004D3439" w:rsidRDefault="004D3439" w:rsidP="009D25C9">
      <w:pPr>
        <w:numPr>
          <w:ilvl w:val="0"/>
          <w:numId w:val="26"/>
        </w:numPr>
        <w:ind w:left="0"/>
        <w:contextualSpacing/>
        <w:jc w:val="both"/>
      </w:pPr>
      <w:r>
        <w:t xml:space="preserve">рабочее место, соответствующее требованиям охраны труда; </w:t>
      </w:r>
    </w:p>
    <w:p w:rsidR="004D3439" w:rsidRDefault="004D3439" w:rsidP="009D25C9">
      <w:pPr>
        <w:numPr>
          <w:ilvl w:val="0"/>
          <w:numId w:val="26"/>
        </w:numPr>
        <w:ind w:left="0"/>
        <w:contextualSpacing/>
        <w:jc w:val="both"/>
      </w:pPr>
      <w: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rsidR="004D3439" w:rsidRDefault="004D3439" w:rsidP="009D25C9">
      <w:pPr>
        <w:numPr>
          <w:ilvl w:val="0"/>
          <w:numId w:val="26"/>
        </w:numPr>
        <w:ind w:left="0"/>
        <w:contextualSpacing/>
        <w:jc w:val="both"/>
      </w:pPr>
      <w: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4D3439" w:rsidRDefault="004D3439" w:rsidP="009D25C9">
      <w:pPr>
        <w:numPr>
          <w:ilvl w:val="0"/>
          <w:numId w:val="26"/>
        </w:numPr>
        <w:ind w:left="0"/>
        <w:contextualSpacing/>
        <w:jc w:val="both"/>
      </w:pPr>
      <w:r>
        <w:t>обеспечение средствами индивидуальной защиты в соответствии с требованиями охраны труда за счёт средств работодателя (ст.212 ТК РФ);</w:t>
      </w:r>
    </w:p>
    <w:p w:rsidR="004D3439" w:rsidRDefault="004D3439" w:rsidP="009D25C9">
      <w:pPr>
        <w:numPr>
          <w:ilvl w:val="0"/>
          <w:numId w:val="26"/>
        </w:numPr>
        <w:ind w:left="0"/>
        <w:contextualSpacing/>
        <w:jc w:val="both"/>
      </w:pPr>
      <w:r>
        <w:t>гарантии и компенсации, установленные в соответствии с ТК РФ, коллективным договором, соглашением, локальными нормативными актами МБДОУ «Детский сад № 116», трудовым договором, если он занят на работах с вредными и (или) опасными условиями труда.</w:t>
      </w:r>
    </w:p>
    <w:p w:rsidR="004D3439" w:rsidRDefault="004D3439" w:rsidP="004D3439">
      <w:pPr>
        <w:contextualSpacing/>
        <w:jc w:val="both"/>
      </w:pPr>
      <w: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rsidR="004D3439" w:rsidRDefault="004D3439" w:rsidP="004D3439">
      <w:pPr>
        <w:contextualSpacing/>
        <w:jc w:val="center"/>
        <w:rPr>
          <w:b/>
        </w:rPr>
      </w:pPr>
      <w:r>
        <w:rPr>
          <w:b/>
        </w:rPr>
        <w:t>8.  Заключительные положения</w:t>
      </w:r>
    </w:p>
    <w:p w:rsidR="004D3439" w:rsidRDefault="004D3439" w:rsidP="004D3439">
      <w:pPr>
        <w:contextualSpacing/>
        <w:jc w:val="both"/>
      </w:pPr>
      <w: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rsidR="004D3439" w:rsidRDefault="004D3439" w:rsidP="004D3439">
      <w:pPr>
        <w:contextualSpacing/>
        <w:jc w:val="both"/>
      </w:pPr>
      <w:r>
        <w:t>8.2. Все работники МБДОУ «Детский сад № 116» обязаны проявлять взаимную вежливость, уважение, терпимость, соблюдать трудовую дисциплину и профессиональную этику.</w:t>
      </w:r>
    </w:p>
    <w:p w:rsidR="004D3439" w:rsidRDefault="004D3439" w:rsidP="004D3439">
      <w:pPr>
        <w:contextualSpacing/>
        <w:jc w:val="both"/>
      </w:pPr>
      <w:r>
        <w:t>8.3. Экземпляр правил внутреннего трудового распорядка находится в доступном для работников месте в МБДОУ «Детский сад № 116» (на информационном стенде) и на сайте учреждения в сети «Интернет» (ст. 28,29 Федерального Закона «Об образовании в Российской федерации»).</w:t>
      </w:r>
    </w:p>
    <w:p w:rsidR="004D3439" w:rsidRDefault="004D3439" w:rsidP="004D3439">
      <w:pPr>
        <w:contextualSpacing/>
        <w:jc w:val="both"/>
      </w:pPr>
      <w: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D3439" w:rsidRDefault="004D3439" w:rsidP="004D3439">
      <w:pPr>
        <w:contextualSpacing/>
        <w:jc w:val="both"/>
      </w:pPr>
      <w:r>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4D3439" w:rsidRDefault="004D3439" w:rsidP="004D3439">
      <w:pPr>
        <w:contextualSpacing/>
        <w:jc w:val="both"/>
      </w:pPr>
      <w:r>
        <w:t xml:space="preserve">8.6. Настоящие правила вступают в силу с момента введения в действие и действуют 3 года. Могут быть </w:t>
      </w:r>
      <w:proofErr w:type="gramStart"/>
      <w:r>
        <w:t>пролонгированы</w:t>
      </w:r>
      <w:proofErr w:type="gramEnd"/>
      <w:r>
        <w:t xml:space="preserve"> на срок до двух лет.</w:t>
      </w:r>
    </w:p>
    <w:p w:rsidR="004D3439" w:rsidRDefault="004D3439" w:rsidP="004D3439">
      <w:pPr>
        <w:widowControl w:val="0"/>
        <w:autoSpaceDE w:val="0"/>
        <w:autoSpaceDN w:val="0"/>
        <w:adjustRightInd w:val="0"/>
        <w:jc w:val="right"/>
      </w:pPr>
    </w:p>
    <w:p w:rsidR="004D3439" w:rsidRDefault="004D3439" w:rsidP="004D3439">
      <w:pPr>
        <w:widowControl w:val="0"/>
        <w:autoSpaceDE w:val="0"/>
        <w:autoSpaceDN w:val="0"/>
        <w:adjustRightInd w:val="0"/>
        <w:jc w:val="right"/>
      </w:pPr>
      <w:r>
        <w:t>Приложение № 1</w:t>
      </w:r>
    </w:p>
    <w:p w:rsidR="004D3439" w:rsidRDefault="004D3439" w:rsidP="004D3439">
      <w:pPr>
        <w:widowControl w:val="0"/>
        <w:autoSpaceDE w:val="0"/>
        <w:autoSpaceDN w:val="0"/>
        <w:adjustRightInd w:val="0"/>
        <w:jc w:val="right"/>
        <w:rPr>
          <w:b/>
          <w:i/>
        </w:rPr>
      </w:pPr>
    </w:p>
    <w:p w:rsidR="004D3439" w:rsidRDefault="004D3439" w:rsidP="004D3439">
      <w:pPr>
        <w:widowControl w:val="0"/>
        <w:autoSpaceDE w:val="0"/>
        <w:autoSpaceDN w:val="0"/>
        <w:adjustRightInd w:val="0"/>
        <w:jc w:val="center"/>
        <w:rPr>
          <w:b/>
        </w:rPr>
      </w:pPr>
      <w:r>
        <w:rPr>
          <w:b/>
        </w:rPr>
        <w:lastRenderedPageBreak/>
        <w:t>Циклограмма работы сотрудников МБДОУ «Детский сад № 116»</w:t>
      </w:r>
    </w:p>
    <w:p w:rsidR="004D3439" w:rsidRDefault="004D3439" w:rsidP="004D3439">
      <w:pPr>
        <w:widowControl w:val="0"/>
        <w:autoSpaceDE w:val="0"/>
        <w:autoSpaceDN w:val="0"/>
        <w:adjustRightInd w:val="0"/>
        <w:jc w:val="center"/>
        <w:rPr>
          <w:b/>
        </w:rPr>
      </w:pPr>
    </w:p>
    <w:tbl>
      <w:tblPr>
        <w:tblW w:w="0" w:type="auto"/>
        <w:tblLayout w:type="fixed"/>
        <w:tblCellMar>
          <w:top w:w="15" w:type="dxa"/>
          <w:left w:w="15" w:type="dxa"/>
          <w:bottom w:w="15" w:type="dxa"/>
          <w:right w:w="15" w:type="dxa"/>
        </w:tblCellMar>
        <w:tblLook w:val="04A0"/>
      </w:tblPr>
      <w:tblGrid>
        <w:gridCol w:w="450"/>
        <w:gridCol w:w="2715"/>
        <w:gridCol w:w="705"/>
        <w:gridCol w:w="2940"/>
        <w:gridCol w:w="1530"/>
        <w:gridCol w:w="1545"/>
      </w:tblGrid>
      <w:tr w:rsidR="004D3439" w:rsidTr="004D3439">
        <w:tc>
          <w:tcPr>
            <w:tcW w:w="450" w:type="dxa"/>
            <w:tcBorders>
              <w:top w:val="outset" w:sz="6" w:space="0" w:color="auto"/>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w:t>
            </w:r>
          </w:p>
        </w:tc>
        <w:tc>
          <w:tcPr>
            <w:tcW w:w="2715"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Должность</w:t>
            </w:r>
          </w:p>
        </w:tc>
        <w:tc>
          <w:tcPr>
            <w:tcW w:w="705"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Ставка</w:t>
            </w:r>
          </w:p>
        </w:tc>
        <w:tc>
          <w:tcPr>
            <w:tcW w:w="2940"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Режим работы</w:t>
            </w:r>
          </w:p>
        </w:tc>
        <w:tc>
          <w:tcPr>
            <w:tcW w:w="1530"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 xml:space="preserve">Время отдыха и приёма пищи </w:t>
            </w:r>
          </w:p>
        </w:tc>
        <w:tc>
          <w:tcPr>
            <w:tcW w:w="1545"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 xml:space="preserve">Кол-во </w:t>
            </w:r>
            <w:proofErr w:type="gramStart"/>
            <w:r>
              <w:rPr>
                <w:b/>
              </w:rPr>
              <w:t>календарных</w:t>
            </w:r>
            <w:proofErr w:type="gramEnd"/>
          </w:p>
          <w:p w:rsidR="004D3439" w:rsidRDefault="004D3439" w:rsidP="004D3439">
            <w:pPr>
              <w:widowControl w:val="0"/>
              <w:autoSpaceDE w:val="0"/>
              <w:autoSpaceDN w:val="0"/>
              <w:adjustRightInd w:val="0"/>
              <w:jc w:val="center"/>
              <w:rPr>
                <w:b/>
              </w:rPr>
            </w:pPr>
            <w:r>
              <w:rPr>
                <w:b/>
              </w:rPr>
              <w:t>дней отпуска</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Заведующий</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 xml:space="preserve">по графику, согласованному с учредителем, </w:t>
            </w:r>
          </w:p>
          <w:p w:rsidR="004D3439" w:rsidRDefault="004D3439" w:rsidP="004D3439">
            <w:pPr>
              <w:widowControl w:val="0"/>
              <w:autoSpaceDE w:val="0"/>
              <w:autoSpaceDN w:val="0"/>
              <w:adjustRightInd w:val="0"/>
              <w:jc w:val="center"/>
              <w:rPr>
                <w:color w:val="FF0000"/>
              </w:rPr>
            </w:pPr>
            <w:r>
              <w:t>но не более 8 часов</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42</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2</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Заместитель заведующего по хозяйственной работе</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p w:rsidR="004D3439" w:rsidRDefault="004D3439" w:rsidP="004D3439">
            <w:pPr>
              <w:widowControl w:val="0"/>
              <w:autoSpaceDE w:val="0"/>
              <w:autoSpaceDN w:val="0"/>
              <w:adjustRightInd w:val="0"/>
              <w:jc w:val="center"/>
            </w:pPr>
            <w:r>
              <w:t xml:space="preserve">ненормированный </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3</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pPr>
            <w:r>
              <w:t>Заместитель заведующего по воспитательной работе</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p w:rsidR="004D3439" w:rsidRDefault="004D3439" w:rsidP="004D3439">
            <w:pPr>
              <w:widowControl w:val="0"/>
              <w:autoSpaceDE w:val="0"/>
              <w:autoSpaceDN w:val="0"/>
              <w:adjustRightInd w:val="0"/>
              <w:jc w:val="center"/>
            </w:pPr>
            <w:r>
              <w:t xml:space="preserve">ненормированный </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4</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Старшая медицинская сестра</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1,5</w:t>
            </w:r>
          </w:p>
          <w:p w:rsidR="004D3439" w:rsidRDefault="004D3439" w:rsidP="004D3439">
            <w:pPr>
              <w:widowControl w:val="0"/>
              <w:autoSpaceDE w:val="0"/>
              <w:autoSpaceDN w:val="0"/>
              <w:adjustRightInd w:val="0"/>
              <w:jc w:val="center"/>
              <w:rPr>
                <w:color w:val="000000" w:themeColor="text1"/>
              </w:rPr>
            </w:pP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по особому графику</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42</w:t>
            </w:r>
          </w:p>
          <w:p w:rsidR="004D3439" w:rsidRDefault="004D3439" w:rsidP="004D3439">
            <w:pPr>
              <w:widowControl w:val="0"/>
              <w:autoSpaceDE w:val="0"/>
              <w:autoSpaceDN w:val="0"/>
              <w:adjustRightInd w:val="0"/>
              <w:jc w:val="center"/>
              <w:rPr>
                <w:color w:val="000000" w:themeColor="text1"/>
              </w:rPr>
            </w:pP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5</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Младший воспитатель</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6</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 xml:space="preserve">Кастелянша </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7</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Шеф-повар</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 смена 6.00 -15.00</w:t>
            </w:r>
          </w:p>
          <w:p w:rsidR="004D3439" w:rsidRDefault="004D3439" w:rsidP="004D3439">
            <w:pPr>
              <w:widowControl w:val="0"/>
              <w:autoSpaceDE w:val="0"/>
              <w:autoSpaceDN w:val="0"/>
              <w:adjustRightInd w:val="0"/>
              <w:jc w:val="center"/>
            </w:pPr>
            <w:r>
              <w:t>2 смена 8.00 -17.00</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28+7 доп.</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8</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Повар</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 смена 6.00 -15.00</w:t>
            </w:r>
          </w:p>
          <w:p w:rsidR="004D3439" w:rsidRDefault="004D3439" w:rsidP="004D3439">
            <w:pPr>
              <w:widowControl w:val="0"/>
              <w:autoSpaceDE w:val="0"/>
              <w:autoSpaceDN w:val="0"/>
              <w:adjustRightInd w:val="0"/>
              <w:jc w:val="center"/>
            </w:pPr>
            <w:r>
              <w:t>2 смена 8.00 -17.00</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28+7 доп.</w:t>
            </w:r>
          </w:p>
          <w:p w:rsidR="004D3439" w:rsidRDefault="004D3439" w:rsidP="004D3439">
            <w:pPr>
              <w:widowControl w:val="0"/>
              <w:autoSpaceDE w:val="0"/>
              <w:autoSpaceDN w:val="0"/>
              <w:adjustRightInd w:val="0"/>
            </w:pP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9</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Подсобный рабочий</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10</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Машинист по стирке и ремонту одежды</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28+7 доп.</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11</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Рабочий по комплексному обслуживанию и ремонту зданий</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p w:rsidR="004D3439" w:rsidRDefault="004D3439" w:rsidP="004D3439">
            <w:pPr>
              <w:widowControl w:val="0"/>
              <w:autoSpaceDE w:val="0"/>
              <w:autoSpaceDN w:val="0"/>
              <w:adjustRightInd w:val="0"/>
              <w:jc w:val="center"/>
            </w:pPr>
            <w:r>
              <w:t xml:space="preserve">ненормированный </w:t>
            </w:r>
          </w:p>
          <w:p w:rsidR="004D3439" w:rsidRDefault="004D3439" w:rsidP="004D3439">
            <w:pPr>
              <w:widowControl w:val="0"/>
              <w:autoSpaceDE w:val="0"/>
              <w:autoSpaceDN w:val="0"/>
              <w:adjustRightInd w:val="0"/>
              <w:jc w:val="center"/>
            </w:pP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p w:rsidR="004D3439" w:rsidRDefault="004D3439" w:rsidP="004D3439">
            <w:pPr>
              <w:widowControl w:val="0"/>
              <w:autoSpaceDE w:val="0"/>
              <w:autoSpaceDN w:val="0"/>
              <w:adjustRightInd w:val="0"/>
              <w:jc w:val="center"/>
            </w:pP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12</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Дворник</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13</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Сторож</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по графику сменности</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19.00 – 19.30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14</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Уборщик служебных помещений</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15</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Секретарь</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16</w:t>
            </w:r>
          </w:p>
        </w:tc>
        <w:tc>
          <w:tcPr>
            <w:tcW w:w="271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Кладовщик</w:t>
            </w:r>
          </w:p>
          <w:p w:rsidR="004D3439" w:rsidRDefault="004D3439" w:rsidP="004D3439">
            <w:pPr>
              <w:widowControl w:val="0"/>
              <w:autoSpaceDE w:val="0"/>
              <w:autoSpaceDN w:val="0"/>
              <w:adjustRightInd w:val="0"/>
              <w:jc w:val="center"/>
            </w:pP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17.00</w:t>
            </w:r>
          </w:p>
          <w:p w:rsidR="004D3439" w:rsidRDefault="004D3439" w:rsidP="004D3439">
            <w:pPr>
              <w:widowControl w:val="0"/>
              <w:autoSpaceDE w:val="0"/>
              <w:autoSpaceDN w:val="0"/>
              <w:adjustRightInd w:val="0"/>
              <w:jc w:val="center"/>
            </w:pPr>
            <w:r>
              <w:t xml:space="preserve">ненормированный </w:t>
            </w:r>
          </w:p>
        </w:tc>
        <w:tc>
          <w:tcPr>
            <w:tcW w:w="153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28</w:t>
            </w:r>
          </w:p>
        </w:tc>
      </w:tr>
    </w:tbl>
    <w:p w:rsidR="004D3439" w:rsidRDefault="004D3439" w:rsidP="004D3439">
      <w:pPr>
        <w:widowControl w:val="0"/>
        <w:autoSpaceDE w:val="0"/>
        <w:autoSpaceDN w:val="0"/>
        <w:adjustRightInd w:val="0"/>
        <w:jc w:val="center"/>
        <w:rPr>
          <w:b/>
        </w:rPr>
      </w:pPr>
    </w:p>
    <w:p w:rsidR="004D3439" w:rsidRDefault="004D3439" w:rsidP="004D3439">
      <w:pPr>
        <w:widowControl w:val="0"/>
        <w:autoSpaceDE w:val="0"/>
        <w:autoSpaceDN w:val="0"/>
        <w:adjustRightInd w:val="0"/>
        <w:jc w:val="center"/>
        <w:rPr>
          <w:b/>
        </w:rPr>
      </w:pPr>
    </w:p>
    <w:p w:rsidR="004D3439" w:rsidRDefault="004D3439" w:rsidP="004D3439">
      <w:pPr>
        <w:widowControl w:val="0"/>
        <w:autoSpaceDE w:val="0"/>
        <w:autoSpaceDN w:val="0"/>
        <w:adjustRightInd w:val="0"/>
        <w:jc w:val="center"/>
        <w:rPr>
          <w:b/>
        </w:rPr>
      </w:pPr>
    </w:p>
    <w:p w:rsidR="004D3439" w:rsidRDefault="004D3439" w:rsidP="004D3439">
      <w:pPr>
        <w:widowControl w:val="0"/>
        <w:autoSpaceDE w:val="0"/>
        <w:autoSpaceDN w:val="0"/>
        <w:adjustRightInd w:val="0"/>
        <w:jc w:val="center"/>
        <w:rPr>
          <w:b/>
        </w:rPr>
      </w:pPr>
    </w:p>
    <w:p w:rsidR="004D3439" w:rsidRDefault="004D3439" w:rsidP="004D3439">
      <w:pPr>
        <w:widowControl w:val="0"/>
        <w:autoSpaceDE w:val="0"/>
        <w:autoSpaceDN w:val="0"/>
        <w:adjustRightInd w:val="0"/>
        <w:jc w:val="center"/>
        <w:rPr>
          <w:b/>
        </w:rPr>
      </w:pPr>
      <w:r>
        <w:rPr>
          <w:b/>
        </w:rPr>
        <w:t>Циклограмма работы педагогических работников</w:t>
      </w:r>
    </w:p>
    <w:p w:rsidR="004D3439" w:rsidRDefault="004D3439" w:rsidP="004D3439">
      <w:pPr>
        <w:widowControl w:val="0"/>
        <w:autoSpaceDE w:val="0"/>
        <w:autoSpaceDN w:val="0"/>
        <w:adjustRightInd w:val="0"/>
        <w:jc w:val="center"/>
        <w:rPr>
          <w:b/>
        </w:rPr>
      </w:pPr>
    </w:p>
    <w:tbl>
      <w:tblPr>
        <w:tblW w:w="0" w:type="auto"/>
        <w:tblLayout w:type="fixed"/>
        <w:tblCellMar>
          <w:top w:w="15" w:type="dxa"/>
          <w:left w:w="15" w:type="dxa"/>
          <w:bottom w:w="15" w:type="dxa"/>
          <w:right w:w="15" w:type="dxa"/>
        </w:tblCellMar>
        <w:tblLook w:val="04A0"/>
      </w:tblPr>
      <w:tblGrid>
        <w:gridCol w:w="450"/>
        <w:gridCol w:w="2685"/>
        <w:gridCol w:w="705"/>
        <w:gridCol w:w="555"/>
        <w:gridCol w:w="705"/>
        <w:gridCol w:w="840"/>
        <w:gridCol w:w="870"/>
        <w:gridCol w:w="1545"/>
        <w:gridCol w:w="1545"/>
      </w:tblGrid>
      <w:tr w:rsidR="004D3439" w:rsidTr="004D3439">
        <w:tc>
          <w:tcPr>
            <w:tcW w:w="450" w:type="dxa"/>
            <w:tcBorders>
              <w:top w:val="outset" w:sz="6" w:space="0" w:color="auto"/>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w:t>
            </w:r>
          </w:p>
        </w:tc>
        <w:tc>
          <w:tcPr>
            <w:tcW w:w="2685"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Должность</w:t>
            </w:r>
          </w:p>
        </w:tc>
        <w:tc>
          <w:tcPr>
            <w:tcW w:w="705"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Ставка</w:t>
            </w:r>
          </w:p>
        </w:tc>
        <w:tc>
          <w:tcPr>
            <w:tcW w:w="2970" w:type="dxa"/>
            <w:gridSpan w:val="4"/>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Режим работы</w:t>
            </w:r>
          </w:p>
        </w:tc>
        <w:tc>
          <w:tcPr>
            <w:tcW w:w="1545"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 xml:space="preserve">Время отдыха и приёма пищи </w:t>
            </w:r>
          </w:p>
        </w:tc>
        <w:tc>
          <w:tcPr>
            <w:tcW w:w="1545"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b/>
              </w:rPr>
            </w:pPr>
            <w:r>
              <w:rPr>
                <w:b/>
              </w:rPr>
              <w:t xml:space="preserve">Кол-во </w:t>
            </w:r>
            <w:proofErr w:type="gramStart"/>
            <w:r>
              <w:rPr>
                <w:b/>
              </w:rPr>
              <w:t>календарных</w:t>
            </w:r>
            <w:proofErr w:type="gramEnd"/>
          </w:p>
          <w:p w:rsidR="004D3439" w:rsidRDefault="004D3439" w:rsidP="004D3439">
            <w:pPr>
              <w:widowControl w:val="0"/>
              <w:autoSpaceDE w:val="0"/>
              <w:autoSpaceDN w:val="0"/>
              <w:adjustRightInd w:val="0"/>
              <w:jc w:val="center"/>
              <w:rPr>
                <w:b/>
              </w:rPr>
            </w:pPr>
            <w:r>
              <w:rPr>
                <w:b/>
              </w:rPr>
              <w:t>дней отпуска</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68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Старший воспитатель</w:t>
            </w:r>
          </w:p>
          <w:p w:rsidR="004D3439" w:rsidRDefault="004D3439" w:rsidP="004D3439">
            <w:pPr>
              <w:widowControl w:val="0"/>
              <w:autoSpaceDE w:val="0"/>
              <w:autoSpaceDN w:val="0"/>
              <w:adjustRightInd w:val="0"/>
              <w:jc w:val="center"/>
            </w:pP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70" w:type="dxa"/>
            <w:gridSpan w:val="4"/>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16.12</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42</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2</w:t>
            </w:r>
          </w:p>
        </w:tc>
        <w:tc>
          <w:tcPr>
            <w:tcW w:w="268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Музыкальный</w:t>
            </w:r>
          </w:p>
          <w:p w:rsidR="004D3439" w:rsidRDefault="004D3439" w:rsidP="004D3439">
            <w:pPr>
              <w:widowControl w:val="0"/>
              <w:autoSpaceDE w:val="0"/>
              <w:autoSpaceDN w:val="0"/>
              <w:adjustRightInd w:val="0"/>
              <w:jc w:val="center"/>
            </w:pPr>
            <w:r>
              <w:t>руководитель</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p w:rsidR="004D3439" w:rsidRDefault="004D3439" w:rsidP="004D3439">
            <w:pPr>
              <w:widowControl w:val="0"/>
              <w:autoSpaceDE w:val="0"/>
              <w:autoSpaceDN w:val="0"/>
              <w:adjustRightInd w:val="0"/>
              <w:jc w:val="center"/>
            </w:pPr>
          </w:p>
        </w:tc>
        <w:tc>
          <w:tcPr>
            <w:tcW w:w="2970" w:type="dxa"/>
            <w:gridSpan w:val="4"/>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 смена 8.00 – 13.12</w:t>
            </w:r>
          </w:p>
          <w:p w:rsidR="004D3439" w:rsidRDefault="004D3439" w:rsidP="004D3439">
            <w:pPr>
              <w:widowControl w:val="0"/>
              <w:autoSpaceDE w:val="0"/>
              <w:autoSpaceDN w:val="0"/>
              <w:adjustRightInd w:val="0"/>
              <w:jc w:val="center"/>
            </w:pPr>
            <w:r>
              <w:t>2 смена 12.30 – 14.42</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12.30 – 13.00</w:t>
            </w:r>
          </w:p>
          <w:p w:rsidR="004D3439" w:rsidRDefault="004D3439" w:rsidP="004D3439">
            <w:pPr>
              <w:widowControl w:val="0"/>
              <w:autoSpaceDE w:val="0"/>
              <w:autoSpaceDN w:val="0"/>
              <w:adjustRightInd w:val="0"/>
              <w:jc w:val="center"/>
            </w:pP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42</w:t>
            </w:r>
          </w:p>
          <w:p w:rsidR="004D3439" w:rsidRDefault="004D3439" w:rsidP="004D3439">
            <w:pPr>
              <w:widowControl w:val="0"/>
              <w:autoSpaceDE w:val="0"/>
              <w:autoSpaceDN w:val="0"/>
              <w:adjustRightInd w:val="0"/>
              <w:jc w:val="center"/>
            </w:pP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3</w:t>
            </w:r>
          </w:p>
        </w:tc>
        <w:tc>
          <w:tcPr>
            <w:tcW w:w="268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Учитель-</w:t>
            </w:r>
          </w:p>
          <w:p w:rsidR="004D3439" w:rsidRDefault="004D3439" w:rsidP="004D3439">
            <w:pPr>
              <w:widowControl w:val="0"/>
              <w:autoSpaceDE w:val="0"/>
              <w:autoSpaceDN w:val="0"/>
              <w:adjustRightInd w:val="0"/>
              <w:jc w:val="center"/>
            </w:pPr>
            <w:r>
              <w:t>логопед</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p w:rsidR="004D3439" w:rsidRDefault="004D3439" w:rsidP="004D3439">
            <w:pPr>
              <w:widowControl w:val="0"/>
              <w:autoSpaceDE w:val="0"/>
              <w:autoSpaceDN w:val="0"/>
              <w:adjustRightInd w:val="0"/>
            </w:pPr>
          </w:p>
        </w:tc>
        <w:tc>
          <w:tcPr>
            <w:tcW w:w="2970" w:type="dxa"/>
            <w:gridSpan w:val="4"/>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 смена 7.30 – 13.00</w:t>
            </w:r>
          </w:p>
          <w:p w:rsidR="004D3439" w:rsidRDefault="004D3439" w:rsidP="004D3439">
            <w:pPr>
              <w:widowControl w:val="0"/>
              <w:autoSpaceDE w:val="0"/>
              <w:autoSpaceDN w:val="0"/>
              <w:adjustRightInd w:val="0"/>
              <w:jc w:val="center"/>
            </w:pPr>
            <w:r>
              <w:t xml:space="preserve">2 смена 14.30 – 18.00 </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56</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lastRenderedPageBreak/>
              <w:t>4</w:t>
            </w:r>
          </w:p>
        </w:tc>
        <w:tc>
          <w:tcPr>
            <w:tcW w:w="268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 xml:space="preserve">Воспитатель по обучению </w:t>
            </w:r>
          </w:p>
          <w:p w:rsidR="004D3439" w:rsidRDefault="004D3439" w:rsidP="004D3439">
            <w:pPr>
              <w:widowControl w:val="0"/>
              <w:autoSpaceDE w:val="0"/>
              <w:autoSpaceDN w:val="0"/>
              <w:adjustRightInd w:val="0"/>
              <w:jc w:val="center"/>
            </w:pPr>
            <w:r>
              <w:t>татарскому языку</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p w:rsidR="004D3439" w:rsidRDefault="004D3439" w:rsidP="004D3439">
            <w:pPr>
              <w:widowControl w:val="0"/>
              <w:autoSpaceDE w:val="0"/>
              <w:autoSpaceDN w:val="0"/>
              <w:adjustRightInd w:val="0"/>
              <w:jc w:val="center"/>
            </w:pPr>
          </w:p>
        </w:tc>
        <w:tc>
          <w:tcPr>
            <w:tcW w:w="2970" w:type="dxa"/>
            <w:gridSpan w:val="4"/>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8.00 – 16.12</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12.00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42</w:t>
            </w:r>
          </w:p>
        </w:tc>
      </w:tr>
      <w:tr w:rsidR="004D3439" w:rsidTr="004D3439">
        <w:tc>
          <w:tcPr>
            <w:tcW w:w="450" w:type="dxa"/>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pPr>
            <w:r>
              <w:t>5</w:t>
            </w:r>
          </w:p>
        </w:tc>
        <w:tc>
          <w:tcPr>
            <w:tcW w:w="268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Педагог-психолог</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w:t>
            </w:r>
          </w:p>
        </w:tc>
        <w:tc>
          <w:tcPr>
            <w:tcW w:w="2970" w:type="dxa"/>
            <w:gridSpan w:val="4"/>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 смена 8.00 – 15.42</w:t>
            </w:r>
          </w:p>
          <w:p w:rsidR="004D3439" w:rsidRDefault="004D3439" w:rsidP="004D3439">
            <w:pPr>
              <w:widowControl w:val="0"/>
              <w:autoSpaceDE w:val="0"/>
              <w:autoSpaceDN w:val="0"/>
              <w:adjustRightInd w:val="0"/>
              <w:jc w:val="center"/>
            </w:pPr>
            <w:r>
              <w:t>2 смена 10.30 - 18.12</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12.30 – 13.00</w:t>
            </w:r>
          </w:p>
        </w:tc>
        <w:tc>
          <w:tcPr>
            <w:tcW w:w="154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42</w:t>
            </w:r>
          </w:p>
        </w:tc>
      </w:tr>
      <w:tr w:rsidR="004D3439" w:rsidTr="004D3439">
        <w:tc>
          <w:tcPr>
            <w:tcW w:w="450" w:type="dxa"/>
            <w:vMerge w:val="restart"/>
            <w:tcBorders>
              <w:top w:val="nil"/>
              <w:left w:val="outset" w:sz="6" w:space="0" w:color="auto"/>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6</w:t>
            </w:r>
          </w:p>
        </w:tc>
        <w:tc>
          <w:tcPr>
            <w:tcW w:w="2685" w:type="dxa"/>
            <w:vMerge w:val="restart"/>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Воспитатель</w:t>
            </w:r>
          </w:p>
          <w:p w:rsidR="004D3439" w:rsidRDefault="004D3439" w:rsidP="004D3439">
            <w:pPr>
              <w:widowControl w:val="0"/>
              <w:autoSpaceDE w:val="0"/>
              <w:autoSpaceDN w:val="0"/>
              <w:adjustRightInd w:val="0"/>
              <w:jc w:val="center"/>
              <w:rPr>
                <w:color w:val="000000" w:themeColor="text1"/>
              </w:rPr>
            </w:pPr>
            <w:r>
              <w:rPr>
                <w:color w:val="000000" w:themeColor="text1"/>
              </w:rPr>
              <w:t>10,5 часов.</w:t>
            </w:r>
          </w:p>
        </w:tc>
        <w:tc>
          <w:tcPr>
            <w:tcW w:w="705" w:type="dxa"/>
            <w:vMerge w:val="restart"/>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1</w:t>
            </w:r>
          </w:p>
        </w:tc>
        <w:tc>
          <w:tcPr>
            <w:tcW w:w="55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 xml:space="preserve">6,5 </w:t>
            </w:r>
          </w:p>
        </w:tc>
        <w:tc>
          <w:tcPr>
            <w:tcW w:w="8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5</w:t>
            </w:r>
          </w:p>
        </w:tc>
        <w:tc>
          <w:tcPr>
            <w:tcW w:w="840" w:type="dxa"/>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6</w:t>
            </w:r>
          </w:p>
        </w:tc>
        <w:tc>
          <w:tcPr>
            <w:tcW w:w="1545" w:type="dxa"/>
            <w:vMerge w:val="restart"/>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p>
        </w:tc>
        <w:tc>
          <w:tcPr>
            <w:tcW w:w="1545" w:type="dxa"/>
            <w:vMerge w:val="restart"/>
            <w:tcBorders>
              <w:top w:val="outset" w:sz="6" w:space="0" w:color="auto"/>
              <w:left w:val="nil"/>
              <w:bottom w:val="outset" w:sz="6" w:space="0" w:color="auto"/>
              <w:right w:val="outset" w:sz="6" w:space="0" w:color="auto"/>
            </w:tcBorders>
          </w:tcPr>
          <w:p w:rsidR="004D3439" w:rsidRDefault="004D3439" w:rsidP="004D3439">
            <w:pPr>
              <w:widowControl w:val="0"/>
              <w:autoSpaceDE w:val="0"/>
              <w:autoSpaceDN w:val="0"/>
              <w:adjustRightInd w:val="0"/>
              <w:jc w:val="center"/>
              <w:rPr>
                <w:color w:val="000000" w:themeColor="text1"/>
              </w:rPr>
            </w:pPr>
            <w:r>
              <w:rPr>
                <w:color w:val="000000" w:themeColor="text1"/>
              </w:rPr>
              <w:t>42</w:t>
            </w:r>
          </w:p>
          <w:p w:rsidR="004D3439" w:rsidRDefault="004D3439" w:rsidP="004D3439">
            <w:pPr>
              <w:widowControl w:val="0"/>
              <w:autoSpaceDE w:val="0"/>
              <w:autoSpaceDN w:val="0"/>
              <w:adjustRightInd w:val="0"/>
              <w:jc w:val="center"/>
              <w:rPr>
                <w:color w:val="000000" w:themeColor="text1"/>
              </w:rPr>
            </w:pPr>
            <w:r>
              <w:rPr>
                <w:color w:val="000000" w:themeColor="text1"/>
              </w:rPr>
              <w:t xml:space="preserve">56 – </w:t>
            </w:r>
            <w:proofErr w:type="spellStart"/>
            <w:r>
              <w:rPr>
                <w:color w:val="000000" w:themeColor="text1"/>
              </w:rPr>
              <w:t>логоп.гр</w:t>
            </w:r>
            <w:proofErr w:type="spellEnd"/>
            <w:r>
              <w:rPr>
                <w:color w:val="000000" w:themeColor="text1"/>
              </w:rPr>
              <w:t>.</w:t>
            </w:r>
          </w:p>
          <w:p w:rsidR="004D3439" w:rsidRDefault="004D3439" w:rsidP="004D3439">
            <w:pPr>
              <w:widowControl w:val="0"/>
              <w:autoSpaceDE w:val="0"/>
              <w:autoSpaceDN w:val="0"/>
              <w:adjustRightInd w:val="0"/>
              <w:jc w:val="center"/>
              <w:rPr>
                <w:color w:val="000000" w:themeColor="text1"/>
              </w:rPr>
            </w:pPr>
          </w:p>
        </w:tc>
      </w:tr>
      <w:tr w:rsidR="004D3439" w:rsidTr="004D3439">
        <w:tc>
          <w:tcPr>
            <w:tcW w:w="450" w:type="dxa"/>
            <w:vMerge/>
            <w:tcBorders>
              <w:top w:val="nil"/>
              <w:left w:val="outset" w:sz="6" w:space="0" w:color="auto"/>
              <w:bottom w:val="outset" w:sz="6" w:space="0" w:color="auto"/>
              <w:right w:val="outset" w:sz="6" w:space="0" w:color="auto"/>
            </w:tcBorders>
            <w:vAlign w:val="center"/>
          </w:tcPr>
          <w:p w:rsidR="004D3439" w:rsidRDefault="004D3439" w:rsidP="004D3439">
            <w:pPr>
              <w:rPr>
                <w:color w:val="FF0000"/>
              </w:rPr>
            </w:pPr>
          </w:p>
        </w:tc>
        <w:tc>
          <w:tcPr>
            <w:tcW w:w="2685" w:type="dxa"/>
            <w:vMerge/>
            <w:tcBorders>
              <w:top w:val="nil"/>
              <w:left w:val="nil"/>
              <w:bottom w:val="outset" w:sz="6" w:space="0" w:color="auto"/>
              <w:right w:val="outset" w:sz="6" w:space="0" w:color="auto"/>
            </w:tcBorders>
            <w:vAlign w:val="center"/>
          </w:tcPr>
          <w:p w:rsidR="004D3439" w:rsidRDefault="004D3439" w:rsidP="004D3439">
            <w:pPr>
              <w:rPr>
                <w:color w:val="FF0000"/>
              </w:rPr>
            </w:pPr>
          </w:p>
        </w:tc>
        <w:tc>
          <w:tcPr>
            <w:tcW w:w="705" w:type="dxa"/>
            <w:vMerge/>
            <w:tcBorders>
              <w:top w:val="nil"/>
              <w:left w:val="nil"/>
              <w:bottom w:val="outset" w:sz="6" w:space="0" w:color="auto"/>
              <w:right w:val="outset" w:sz="6" w:space="0" w:color="auto"/>
            </w:tcBorders>
            <w:vAlign w:val="center"/>
          </w:tcPr>
          <w:p w:rsidR="004D3439" w:rsidRDefault="004D3439" w:rsidP="004D3439">
            <w:pPr>
              <w:rPr>
                <w:color w:val="FF0000"/>
              </w:rPr>
            </w:pPr>
          </w:p>
        </w:tc>
        <w:tc>
          <w:tcPr>
            <w:tcW w:w="55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 xml:space="preserve">1 смена </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7.30-14.00</w:t>
            </w:r>
          </w:p>
        </w:tc>
        <w:tc>
          <w:tcPr>
            <w:tcW w:w="8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7.30-12.30</w:t>
            </w:r>
          </w:p>
        </w:tc>
        <w:tc>
          <w:tcPr>
            <w:tcW w:w="8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7.30-13.00</w:t>
            </w:r>
          </w:p>
        </w:tc>
        <w:tc>
          <w:tcPr>
            <w:tcW w:w="1545" w:type="dxa"/>
            <w:vMerge/>
            <w:tcBorders>
              <w:top w:val="outset" w:sz="6" w:space="0" w:color="auto"/>
              <w:left w:val="nil"/>
              <w:bottom w:val="outset" w:sz="6" w:space="0" w:color="auto"/>
              <w:right w:val="outset" w:sz="6" w:space="0" w:color="auto"/>
            </w:tcBorders>
            <w:vAlign w:val="center"/>
          </w:tcPr>
          <w:p w:rsidR="004D3439" w:rsidRDefault="004D3439" w:rsidP="004D3439">
            <w:pPr>
              <w:rPr>
                <w:color w:val="FF0000"/>
              </w:rPr>
            </w:pPr>
          </w:p>
        </w:tc>
        <w:tc>
          <w:tcPr>
            <w:tcW w:w="1545" w:type="dxa"/>
            <w:vMerge/>
            <w:tcBorders>
              <w:top w:val="outset" w:sz="6" w:space="0" w:color="auto"/>
              <w:left w:val="nil"/>
              <w:bottom w:val="outset" w:sz="6" w:space="0" w:color="auto"/>
              <w:right w:val="outset" w:sz="6" w:space="0" w:color="auto"/>
            </w:tcBorders>
            <w:vAlign w:val="center"/>
          </w:tcPr>
          <w:p w:rsidR="004D3439" w:rsidRDefault="004D3439" w:rsidP="004D3439">
            <w:pPr>
              <w:rPr>
                <w:color w:val="FF0000"/>
              </w:rPr>
            </w:pPr>
          </w:p>
        </w:tc>
      </w:tr>
      <w:tr w:rsidR="004D3439" w:rsidTr="004D3439">
        <w:tc>
          <w:tcPr>
            <w:tcW w:w="450" w:type="dxa"/>
            <w:vMerge/>
            <w:tcBorders>
              <w:top w:val="nil"/>
              <w:left w:val="outset" w:sz="6" w:space="0" w:color="auto"/>
              <w:bottom w:val="outset" w:sz="6" w:space="0" w:color="auto"/>
              <w:right w:val="outset" w:sz="6" w:space="0" w:color="auto"/>
            </w:tcBorders>
            <w:vAlign w:val="center"/>
          </w:tcPr>
          <w:p w:rsidR="004D3439" w:rsidRDefault="004D3439" w:rsidP="004D3439">
            <w:pPr>
              <w:rPr>
                <w:color w:val="FF0000"/>
              </w:rPr>
            </w:pPr>
          </w:p>
        </w:tc>
        <w:tc>
          <w:tcPr>
            <w:tcW w:w="2685" w:type="dxa"/>
            <w:vMerge/>
            <w:tcBorders>
              <w:top w:val="nil"/>
              <w:left w:val="nil"/>
              <w:bottom w:val="outset" w:sz="6" w:space="0" w:color="auto"/>
              <w:right w:val="outset" w:sz="6" w:space="0" w:color="auto"/>
            </w:tcBorders>
            <w:vAlign w:val="center"/>
          </w:tcPr>
          <w:p w:rsidR="004D3439" w:rsidRDefault="004D3439" w:rsidP="004D3439">
            <w:pPr>
              <w:rPr>
                <w:color w:val="FF0000"/>
              </w:rPr>
            </w:pPr>
          </w:p>
        </w:tc>
        <w:tc>
          <w:tcPr>
            <w:tcW w:w="705" w:type="dxa"/>
            <w:vMerge/>
            <w:tcBorders>
              <w:top w:val="nil"/>
              <w:left w:val="nil"/>
              <w:bottom w:val="outset" w:sz="6" w:space="0" w:color="auto"/>
              <w:right w:val="outset" w:sz="6" w:space="0" w:color="auto"/>
            </w:tcBorders>
            <w:vAlign w:val="center"/>
          </w:tcPr>
          <w:p w:rsidR="004D3439" w:rsidRDefault="004D3439" w:rsidP="004D3439">
            <w:pPr>
              <w:rPr>
                <w:color w:val="FF0000"/>
              </w:rPr>
            </w:pPr>
          </w:p>
        </w:tc>
        <w:tc>
          <w:tcPr>
            <w:tcW w:w="55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2 смена</w:t>
            </w:r>
          </w:p>
        </w:tc>
        <w:tc>
          <w:tcPr>
            <w:tcW w:w="705"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11.30-18.00</w:t>
            </w:r>
          </w:p>
        </w:tc>
        <w:tc>
          <w:tcPr>
            <w:tcW w:w="8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r>
              <w:t>13.00-18.00</w:t>
            </w:r>
          </w:p>
        </w:tc>
        <w:tc>
          <w:tcPr>
            <w:tcW w:w="840" w:type="dxa"/>
            <w:tcBorders>
              <w:top w:val="nil"/>
              <w:left w:val="nil"/>
              <w:bottom w:val="outset" w:sz="6" w:space="0" w:color="auto"/>
              <w:right w:val="outset" w:sz="6" w:space="0" w:color="auto"/>
            </w:tcBorders>
          </w:tcPr>
          <w:p w:rsidR="004D3439" w:rsidRDefault="004D3439" w:rsidP="004D3439">
            <w:pPr>
              <w:widowControl w:val="0"/>
              <w:autoSpaceDE w:val="0"/>
              <w:autoSpaceDN w:val="0"/>
              <w:adjustRightInd w:val="0"/>
              <w:jc w:val="center"/>
            </w:pPr>
          </w:p>
        </w:tc>
        <w:tc>
          <w:tcPr>
            <w:tcW w:w="1545" w:type="dxa"/>
            <w:vMerge/>
            <w:tcBorders>
              <w:top w:val="outset" w:sz="6" w:space="0" w:color="auto"/>
              <w:left w:val="nil"/>
              <w:bottom w:val="outset" w:sz="6" w:space="0" w:color="auto"/>
              <w:right w:val="outset" w:sz="6" w:space="0" w:color="auto"/>
            </w:tcBorders>
            <w:vAlign w:val="center"/>
          </w:tcPr>
          <w:p w:rsidR="004D3439" w:rsidRDefault="004D3439" w:rsidP="004D3439">
            <w:pPr>
              <w:rPr>
                <w:color w:val="FF0000"/>
              </w:rPr>
            </w:pPr>
          </w:p>
        </w:tc>
        <w:tc>
          <w:tcPr>
            <w:tcW w:w="1545" w:type="dxa"/>
            <w:vMerge/>
            <w:tcBorders>
              <w:top w:val="outset" w:sz="6" w:space="0" w:color="auto"/>
              <w:left w:val="nil"/>
              <w:bottom w:val="outset" w:sz="6" w:space="0" w:color="auto"/>
              <w:right w:val="outset" w:sz="6" w:space="0" w:color="auto"/>
            </w:tcBorders>
            <w:vAlign w:val="center"/>
          </w:tcPr>
          <w:p w:rsidR="004D3439" w:rsidRDefault="004D3439" w:rsidP="004D3439">
            <w:pPr>
              <w:rPr>
                <w:color w:val="FF0000"/>
              </w:rPr>
            </w:pPr>
          </w:p>
        </w:tc>
      </w:tr>
    </w:tbl>
    <w:p w:rsidR="004D3439" w:rsidRDefault="004D3439" w:rsidP="004D3439">
      <w:pPr>
        <w:widowControl w:val="0"/>
        <w:autoSpaceDE w:val="0"/>
        <w:autoSpaceDN w:val="0"/>
        <w:adjustRightInd w:val="0"/>
        <w:jc w:val="center"/>
        <w:rPr>
          <w:b/>
        </w:rPr>
      </w:pPr>
    </w:p>
    <w:p w:rsidR="004D3439" w:rsidRDefault="004D3439"/>
    <w:sectPr w:rsidR="004D3439" w:rsidSect="000A31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6E8D"/>
    <w:multiLevelType w:val="multilevel"/>
    <w:tmpl w:val="02436E8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817171A"/>
    <w:multiLevelType w:val="multilevel"/>
    <w:tmpl w:val="0817171A"/>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2">
    <w:nsid w:val="09110452"/>
    <w:multiLevelType w:val="multilevel"/>
    <w:tmpl w:val="09110452"/>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3">
    <w:nsid w:val="0B6D0A7E"/>
    <w:multiLevelType w:val="multilevel"/>
    <w:tmpl w:val="0B6D0A7E"/>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4">
    <w:nsid w:val="0E697A78"/>
    <w:multiLevelType w:val="multilevel"/>
    <w:tmpl w:val="0E697A78"/>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5">
    <w:nsid w:val="0EC41B3B"/>
    <w:multiLevelType w:val="multilevel"/>
    <w:tmpl w:val="0EC41B3B"/>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nsid w:val="198963D0"/>
    <w:multiLevelType w:val="multilevel"/>
    <w:tmpl w:val="198963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9CC4A17"/>
    <w:multiLevelType w:val="multilevel"/>
    <w:tmpl w:val="19CC4A17"/>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8">
    <w:nsid w:val="24BD1925"/>
    <w:multiLevelType w:val="multilevel"/>
    <w:tmpl w:val="24BD1925"/>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9">
    <w:nsid w:val="253B0A68"/>
    <w:multiLevelType w:val="multilevel"/>
    <w:tmpl w:val="253B0A6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3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0">
    <w:nsid w:val="28237151"/>
    <w:multiLevelType w:val="multilevel"/>
    <w:tmpl w:val="282371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D5604E2"/>
    <w:multiLevelType w:val="multilevel"/>
    <w:tmpl w:val="2D5604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1745F4D"/>
    <w:multiLevelType w:val="multilevel"/>
    <w:tmpl w:val="31745F4D"/>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13">
    <w:nsid w:val="348646BF"/>
    <w:multiLevelType w:val="multilevel"/>
    <w:tmpl w:val="348646BF"/>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14">
    <w:nsid w:val="35006EAC"/>
    <w:multiLevelType w:val="multilevel"/>
    <w:tmpl w:val="35006EAC"/>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15">
    <w:nsid w:val="39EA7406"/>
    <w:multiLevelType w:val="multilevel"/>
    <w:tmpl w:val="39EA7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ACE3E15"/>
    <w:multiLevelType w:val="multilevel"/>
    <w:tmpl w:val="3ACE3E15"/>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17">
    <w:nsid w:val="45871BB9"/>
    <w:multiLevelType w:val="multilevel"/>
    <w:tmpl w:val="45871B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9A45960"/>
    <w:multiLevelType w:val="multilevel"/>
    <w:tmpl w:val="49A45960"/>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19">
    <w:nsid w:val="5CE03B52"/>
    <w:multiLevelType w:val="multilevel"/>
    <w:tmpl w:val="5CE03B52"/>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20">
    <w:nsid w:val="5EE25794"/>
    <w:multiLevelType w:val="multilevel"/>
    <w:tmpl w:val="5EE25794"/>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21">
    <w:nsid w:val="61AC3F31"/>
    <w:multiLevelType w:val="multilevel"/>
    <w:tmpl w:val="61AC3F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68DB577C"/>
    <w:multiLevelType w:val="multilevel"/>
    <w:tmpl w:val="68DB577C"/>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23">
    <w:nsid w:val="7BEC55E1"/>
    <w:multiLevelType w:val="multilevel"/>
    <w:tmpl w:val="7BEC55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7D7307F9"/>
    <w:multiLevelType w:val="multilevel"/>
    <w:tmpl w:val="7D7307F9"/>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abstractNum w:abstractNumId="25">
    <w:nsid w:val="7FD1519D"/>
    <w:multiLevelType w:val="multilevel"/>
    <w:tmpl w:val="7FD1519D"/>
    <w:lvl w:ilvl="0">
      <w:start w:val="1"/>
      <w:numFmt w:val="bullet"/>
      <w:lvlText w:val="•"/>
      <w:lvlJc w:val="left"/>
      <w:pPr>
        <w:ind w:left="720" w:hanging="360"/>
      </w:pPr>
      <w:rPr>
        <w:rFonts w:ascii="Times New Roman" w:hAnsi="Times New Roman" w:hint="default"/>
      </w:rPr>
    </w:lvl>
    <w:lvl w:ilvl="1">
      <w:numFmt w:val="decimal"/>
      <w:lvlText w:val="%2."/>
      <w:lvlJc w:val="left"/>
      <w:pPr>
        <w:tabs>
          <w:tab w:val="left" w:pos="1440"/>
        </w:tabs>
        <w:ind w:left="1440" w:hanging="360"/>
      </w:pPr>
      <w:rPr>
        <w:rFonts w:cs="Times New Roman"/>
      </w:rPr>
    </w:lvl>
    <w:lvl w:ilvl="2">
      <w:numFmt w:val="decimal"/>
      <w:lvlText w:val="%3."/>
      <w:lvlJc w:val="left"/>
      <w:pPr>
        <w:tabs>
          <w:tab w:val="left" w:pos="2160"/>
        </w:tabs>
        <w:ind w:left="2160" w:hanging="360"/>
      </w:pPr>
      <w:rPr>
        <w:rFonts w:cs="Times New Roman"/>
      </w:rPr>
    </w:lvl>
    <w:lvl w:ilvl="3">
      <w:numFmt w:val="decimal"/>
      <w:lvlText w:val="%4."/>
      <w:lvlJc w:val="left"/>
      <w:pPr>
        <w:tabs>
          <w:tab w:val="left" w:pos="2880"/>
        </w:tabs>
        <w:ind w:left="2880" w:hanging="360"/>
      </w:pPr>
      <w:rPr>
        <w:rFonts w:cs="Times New Roman"/>
      </w:rPr>
    </w:lvl>
    <w:lvl w:ilvl="4">
      <w:numFmt w:val="decimal"/>
      <w:lvlText w:val="%5."/>
      <w:lvlJc w:val="left"/>
      <w:pPr>
        <w:tabs>
          <w:tab w:val="left" w:pos="3600"/>
        </w:tabs>
        <w:ind w:left="3600" w:hanging="360"/>
      </w:pPr>
      <w:rPr>
        <w:rFonts w:cs="Times New Roman"/>
      </w:rPr>
    </w:lvl>
    <w:lvl w:ilvl="5">
      <w:numFmt w:val="decimal"/>
      <w:lvlText w:val="%6."/>
      <w:lvlJc w:val="left"/>
      <w:pPr>
        <w:tabs>
          <w:tab w:val="left" w:pos="4320"/>
        </w:tabs>
        <w:ind w:left="4320" w:hanging="360"/>
      </w:pPr>
      <w:rPr>
        <w:rFonts w:cs="Times New Roman"/>
      </w:rPr>
    </w:lvl>
    <w:lvl w:ilvl="6">
      <w:numFmt w:val="decimal"/>
      <w:lvlText w:val="%7."/>
      <w:lvlJc w:val="left"/>
      <w:pPr>
        <w:tabs>
          <w:tab w:val="left" w:pos="5040"/>
        </w:tabs>
        <w:ind w:left="5040" w:hanging="360"/>
      </w:pPr>
      <w:rPr>
        <w:rFonts w:cs="Times New Roman"/>
      </w:rPr>
    </w:lvl>
    <w:lvl w:ilvl="7">
      <w:numFmt w:val="decimal"/>
      <w:lvlText w:val="%8."/>
      <w:lvlJc w:val="left"/>
      <w:pPr>
        <w:tabs>
          <w:tab w:val="left" w:pos="5760"/>
        </w:tabs>
        <w:ind w:left="5760" w:hanging="360"/>
      </w:pPr>
      <w:rPr>
        <w:rFonts w:cs="Times New Roman"/>
      </w:rPr>
    </w:lvl>
    <w:lvl w:ilvl="8">
      <w:numFmt w:val="decimal"/>
      <w:lvlText w:val="%9."/>
      <w:lvlJc w:val="left"/>
      <w:pPr>
        <w:tabs>
          <w:tab w:val="left" w:pos="6480"/>
        </w:tabs>
        <w:ind w:left="6480" w:hanging="36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
  </w:num>
  <w:num w:numId="4">
    <w:abstractNumId w:val="5"/>
  </w:num>
  <w:num w:numId="5">
    <w:abstractNumId w:val="10"/>
  </w:num>
  <w:num w:numId="6">
    <w:abstractNumId w:val="3"/>
  </w:num>
  <w:num w:numId="7">
    <w:abstractNumId w:val="20"/>
  </w:num>
  <w:num w:numId="8">
    <w:abstractNumId w:val="23"/>
  </w:num>
  <w:num w:numId="9">
    <w:abstractNumId w:val="19"/>
  </w:num>
  <w:num w:numId="10">
    <w:abstractNumId w:val="13"/>
  </w:num>
  <w:num w:numId="11">
    <w:abstractNumId w:val="21"/>
  </w:num>
  <w:num w:numId="12">
    <w:abstractNumId w:val="22"/>
  </w:num>
  <w:num w:numId="13">
    <w:abstractNumId w:val="6"/>
  </w:num>
  <w:num w:numId="14">
    <w:abstractNumId w:val="0"/>
  </w:num>
  <w:num w:numId="15">
    <w:abstractNumId w:val="16"/>
  </w:num>
  <w:num w:numId="16">
    <w:abstractNumId w:val="11"/>
  </w:num>
  <w:num w:numId="17">
    <w:abstractNumId w:val="1"/>
  </w:num>
  <w:num w:numId="18">
    <w:abstractNumId w:val="15"/>
  </w:num>
  <w:num w:numId="19">
    <w:abstractNumId w:val="7"/>
  </w:num>
  <w:num w:numId="20">
    <w:abstractNumId w:val="18"/>
  </w:num>
  <w:num w:numId="21">
    <w:abstractNumId w:val="14"/>
  </w:num>
  <w:num w:numId="22">
    <w:abstractNumId w:val="12"/>
  </w:num>
  <w:num w:numId="23">
    <w:abstractNumId w:val="17"/>
  </w:num>
  <w:num w:numId="24">
    <w:abstractNumId w:val="8"/>
  </w:num>
  <w:num w:numId="25">
    <w:abstractNumId w:val="25"/>
  </w:num>
  <w:num w:numId="26">
    <w:abstractNumId w:val="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D3439"/>
    <w:rsid w:val="000A3160"/>
    <w:rsid w:val="004D3439"/>
    <w:rsid w:val="009D25C9"/>
    <w:rsid w:val="00BF73CE"/>
    <w:rsid w:val="00F120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footnote reference" w:qFormat="1"/>
    <w:lsdException w:name="page number" w:qFormat="1"/>
    <w:lsdException w:name="endnote reference" w:qFormat="1"/>
    <w:lsdException w:name="endnote text" w:qFormat="1"/>
    <w:lsdException w:name="List" w:qFormat="1"/>
    <w:lsdException w:name="List 2" w:qFormat="1"/>
    <w:lsdException w:name="List 4" w:qFormat="1"/>
    <w:lsdException w:name="Title" w:semiHidden="0" w:uiPriority="10" w:unhideWhenUsed="0" w:qFormat="1"/>
    <w:lsdException w:name="Default Paragraph Font" w:uiPriority="1"/>
    <w:lsdException w:name="Body Text" w:qFormat="1"/>
    <w:lsdException w:name="Body Text Indent" w:qFormat="1"/>
    <w:lsdException w:name="Subtitle" w:semiHidden="0" w:unhideWhenUsed="0" w:qFormat="1"/>
    <w:lsdException w:name="Body Text 2" w:qFormat="1"/>
    <w:lsdException w:name="Hyperlink" w:qFormat="1"/>
    <w:lsdException w:name="FollowedHyperlink" w:qFormat="1"/>
    <w:lsdException w:name="Strong" w:semiHidden="0" w:uiPriority="22" w:unhideWhenUsed="0" w:qFormat="1"/>
    <w:lsdException w:name="Emphasis" w:semiHidden="0" w:unhideWhenUsed="0" w:qFormat="1"/>
    <w:lsdException w:name="HTML Preformatted"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D34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4D3439"/>
    <w:pPr>
      <w:keepNext/>
      <w:jc w:val="center"/>
      <w:outlineLvl w:val="0"/>
    </w:pPr>
    <w:rPr>
      <w:b/>
      <w:bCs/>
      <w:sz w:val="28"/>
      <w:szCs w:val="20"/>
    </w:rPr>
  </w:style>
  <w:style w:type="paragraph" w:styleId="2">
    <w:name w:val="heading 2"/>
    <w:basedOn w:val="a"/>
    <w:next w:val="a"/>
    <w:link w:val="20"/>
    <w:semiHidden/>
    <w:unhideWhenUsed/>
    <w:qFormat/>
    <w:rsid w:val="004D343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D3439"/>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semiHidden/>
    <w:qFormat/>
    <w:rsid w:val="004D3439"/>
    <w:rPr>
      <w:rFonts w:asciiTheme="majorHAnsi" w:eastAsiaTheme="majorEastAsia" w:hAnsiTheme="majorHAnsi" w:cstheme="majorBidi"/>
      <w:b/>
      <w:bCs/>
      <w:color w:val="4F81BD" w:themeColor="accent1"/>
      <w:sz w:val="26"/>
      <w:szCs w:val="26"/>
      <w:lang w:eastAsia="ru-RU"/>
    </w:rPr>
  </w:style>
  <w:style w:type="character" w:styleId="a3">
    <w:name w:val="FollowedHyperlink"/>
    <w:basedOn w:val="a0"/>
    <w:uiPriority w:val="99"/>
    <w:qFormat/>
    <w:rsid w:val="004D3439"/>
    <w:rPr>
      <w:rFonts w:cs="Times New Roman"/>
      <w:color w:val="800080"/>
      <w:u w:val="single"/>
    </w:rPr>
  </w:style>
  <w:style w:type="character" w:styleId="a4">
    <w:name w:val="footnote reference"/>
    <w:basedOn w:val="a0"/>
    <w:uiPriority w:val="99"/>
    <w:semiHidden/>
    <w:qFormat/>
    <w:rsid w:val="004D3439"/>
    <w:rPr>
      <w:rFonts w:cs="Times New Roman"/>
      <w:vertAlign w:val="superscript"/>
    </w:rPr>
  </w:style>
  <w:style w:type="character" w:styleId="a5">
    <w:name w:val="annotation reference"/>
    <w:basedOn w:val="a0"/>
    <w:uiPriority w:val="99"/>
    <w:semiHidden/>
    <w:rsid w:val="004D3439"/>
    <w:rPr>
      <w:rFonts w:cs="Times New Roman"/>
      <w:sz w:val="16"/>
    </w:rPr>
  </w:style>
  <w:style w:type="character" w:styleId="a6">
    <w:name w:val="endnote reference"/>
    <w:basedOn w:val="a0"/>
    <w:uiPriority w:val="99"/>
    <w:semiHidden/>
    <w:qFormat/>
    <w:rsid w:val="004D3439"/>
    <w:rPr>
      <w:rFonts w:cs="Times New Roman"/>
      <w:vertAlign w:val="superscript"/>
    </w:rPr>
  </w:style>
  <w:style w:type="character" w:styleId="a7">
    <w:name w:val="Emphasis"/>
    <w:basedOn w:val="a0"/>
    <w:uiPriority w:val="99"/>
    <w:qFormat/>
    <w:rsid w:val="004D3439"/>
    <w:rPr>
      <w:rFonts w:cs="Times New Roman"/>
      <w:i/>
    </w:rPr>
  </w:style>
  <w:style w:type="character" w:styleId="a8">
    <w:name w:val="Hyperlink"/>
    <w:basedOn w:val="a0"/>
    <w:uiPriority w:val="99"/>
    <w:qFormat/>
    <w:rsid w:val="004D3439"/>
    <w:rPr>
      <w:rFonts w:cs="Times New Roman"/>
      <w:color w:val="0000FF"/>
      <w:u w:val="single"/>
    </w:rPr>
  </w:style>
  <w:style w:type="character" w:styleId="a9">
    <w:name w:val="page number"/>
    <w:basedOn w:val="a0"/>
    <w:uiPriority w:val="99"/>
    <w:qFormat/>
    <w:rsid w:val="004D3439"/>
    <w:rPr>
      <w:rFonts w:cs="Times New Roman"/>
    </w:rPr>
  </w:style>
  <w:style w:type="paragraph" w:styleId="aa">
    <w:name w:val="Balloon Text"/>
    <w:basedOn w:val="a"/>
    <w:link w:val="ab"/>
    <w:uiPriority w:val="99"/>
    <w:semiHidden/>
    <w:qFormat/>
    <w:rsid w:val="004D3439"/>
    <w:rPr>
      <w:rFonts w:ascii="Tahoma" w:hAnsi="Tahoma"/>
      <w:spacing w:val="-2"/>
      <w:sz w:val="16"/>
      <w:szCs w:val="16"/>
    </w:rPr>
  </w:style>
  <w:style w:type="character" w:customStyle="1" w:styleId="ab">
    <w:name w:val="Текст выноски Знак"/>
    <w:basedOn w:val="a0"/>
    <w:link w:val="aa"/>
    <w:uiPriority w:val="99"/>
    <w:semiHidden/>
    <w:qFormat/>
    <w:rsid w:val="004D3439"/>
    <w:rPr>
      <w:rFonts w:ascii="Tahoma" w:eastAsia="Times New Roman" w:hAnsi="Tahoma" w:cs="Times New Roman"/>
      <w:spacing w:val="-2"/>
      <w:sz w:val="16"/>
      <w:szCs w:val="16"/>
      <w:lang w:eastAsia="ru-RU"/>
    </w:rPr>
  </w:style>
  <w:style w:type="paragraph" w:styleId="5">
    <w:name w:val="List 5"/>
    <w:basedOn w:val="a"/>
    <w:uiPriority w:val="99"/>
    <w:rsid w:val="004D3439"/>
    <w:pPr>
      <w:ind w:left="1415" w:hanging="283"/>
    </w:pPr>
  </w:style>
  <w:style w:type="paragraph" w:styleId="21">
    <w:name w:val="Body Text 2"/>
    <w:basedOn w:val="a"/>
    <w:link w:val="22"/>
    <w:uiPriority w:val="99"/>
    <w:semiHidden/>
    <w:unhideWhenUsed/>
    <w:qFormat/>
    <w:rsid w:val="004D3439"/>
    <w:pPr>
      <w:spacing w:after="120" w:line="480" w:lineRule="auto"/>
    </w:pPr>
  </w:style>
  <w:style w:type="character" w:customStyle="1" w:styleId="22">
    <w:name w:val="Основной текст 2 Знак"/>
    <w:basedOn w:val="a0"/>
    <w:link w:val="21"/>
    <w:uiPriority w:val="99"/>
    <w:semiHidden/>
    <w:qFormat/>
    <w:rsid w:val="004D3439"/>
    <w:rPr>
      <w:rFonts w:ascii="Times New Roman" w:eastAsia="Times New Roman" w:hAnsi="Times New Roman" w:cs="Times New Roman"/>
      <w:sz w:val="24"/>
      <w:szCs w:val="24"/>
      <w:lang w:eastAsia="ru-RU"/>
    </w:rPr>
  </w:style>
  <w:style w:type="paragraph" w:styleId="ac">
    <w:name w:val="Plain Text"/>
    <w:basedOn w:val="a"/>
    <w:link w:val="ad"/>
    <w:uiPriority w:val="99"/>
    <w:rsid w:val="004D3439"/>
    <w:rPr>
      <w:rFonts w:ascii="Courier New" w:hAnsi="Courier New"/>
      <w:sz w:val="20"/>
      <w:szCs w:val="20"/>
    </w:rPr>
  </w:style>
  <w:style w:type="character" w:customStyle="1" w:styleId="ad">
    <w:name w:val="Текст Знак"/>
    <w:basedOn w:val="a0"/>
    <w:link w:val="ac"/>
    <w:uiPriority w:val="99"/>
    <w:rsid w:val="004D3439"/>
    <w:rPr>
      <w:rFonts w:ascii="Courier New" w:eastAsia="Times New Roman" w:hAnsi="Courier New" w:cs="Times New Roman"/>
      <w:sz w:val="20"/>
      <w:szCs w:val="20"/>
      <w:lang w:eastAsia="ru-RU"/>
    </w:rPr>
  </w:style>
  <w:style w:type="paragraph" w:styleId="3">
    <w:name w:val="Body Text Indent 3"/>
    <w:basedOn w:val="a"/>
    <w:link w:val="30"/>
    <w:uiPriority w:val="99"/>
    <w:rsid w:val="004D3439"/>
    <w:pPr>
      <w:spacing w:after="120"/>
      <w:ind w:left="283"/>
    </w:pPr>
    <w:rPr>
      <w:sz w:val="16"/>
      <w:szCs w:val="16"/>
    </w:rPr>
  </w:style>
  <w:style w:type="character" w:customStyle="1" w:styleId="30">
    <w:name w:val="Основной текст с отступом 3 Знак"/>
    <w:basedOn w:val="a0"/>
    <w:link w:val="3"/>
    <w:uiPriority w:val="99"/>
    <w:rsid w:val="004D3439"/>
    <w:rPr>
      <w:rFonts w:ascii="Times New Roman" w:eastAsia="Times New Roman" w:hAnsi="Times New Roman" w:cs="Times New Roman"/>
      <w:sz w:val="16"/>
      <w:szCs w:val="16"/>
      <w:lang w:eastAsia="ru-RU"/>
    </w:rPr>
  </w:style>
  <w:style w:type="paragraph" w:styleId="ae">
    <w:name w:val="endnote text"/>
    <w:basedOn w:val="a"/>
    <w:link w:val="af"/>
    <w:uiPriority w:val="99"/>
    <w:semiHidden/>
    <w:qFormat/>
    <w:rsid w:val="004D3439"/>
    <w:rPr>
      <w:sz w:val="20"/>
      <w:szCs w:val="20"/>
    </w:rPr>
  </w:style>
  <w:style w:type="character" w:customStyle="1" w:styleId="af">
    <w:name w:val="Текст концевой сноски Знак"/>
    <w:basedOn w:val="a0"/>
    <w:link w:val="ae"/>
    <w:uiPriority w:val="99"/>
    <w:semiHidden/>
    <w:qFormat/>
    <w:rsid w:val="004D3439"/>
    <w:rPr>
      <w:rFonts w:ascii="Times New Roman" w:eastAsia="Times New Roman" w:hAnsi="Times New Roman" w:cs="Times New Roman"/>
      <w:sz w:val="20"/>
      <w:szCs w:val="20"/>
      <w:lang w:eastAsia="ru-RU"/>
    </w:rPr>
  </w:style>
  <w:style w:type="paragraph" w:styleId="af0">
    <w:name w:val="annotation text"/>
    <w:basedOn w:val="a"/>
    <w:link w:val="af1"/>
    <w:uiPriority w:val="99"/>
    <w:semiHidden/>
    <w:qFormat/>
    <w:rsid w:val="004D3439"/>
    <w:rPr>
      <w:sz w:val="20"/>
      <w:szCs w:val="20"/>
    </w:rPr>
  </w:style>
  <w:style w:type="character" w:customStyle="1" w:styleId="af1">
    <w:name w:val="Текст примечания Знак"/>
    <w:basedOn w:val="a0"/>
    <w:link w:val="af0"/>
    <w:uiPriority w:val="99"/>
    <w:semiHidden/>
    <w:qFormat/>
    <w:rsid w:val="004D3439"/>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qFormat/>
    <w:rsid w:val="004D3439"/>
    <w:rPr>
      <w:b/>
      <w:bCs/>
    </w:rPr>
  </w:style>
  <w:style w:type="character" w:customStyle="1" w:styleId="af3">
    <w:name w:val="Тема примечания Знак"/>
    <w:basedOn w:val="af1"/>
    <w:link w:val="af2"/>
    <w:uiPriority w:val="99"/>
    <w:semiHidden/>
    <w:qFormat/>
    <w:rsid w:val="004D3439"/>
    <w:rPr>
      <w:b/>
      <w:bCs/>
    </w:rPr>
  </w:style>
  <w:style w:type="paragraph" w:styleId="af4">
    <w:name w:val="Document Map"/>
    <w:basedOn w:val="a"/>
    <w:link w:val="af5"/>
    <w:uiPriority w:val="99"/>
    <w:semiHidden/>
    <w:rsid w:val="004D3439"/>
    <w:rPr>
      <w:rFonts w:ascii="Tahoma" w:hAnsi="Tahoma"/>
      <w:sz w:val="16"/>
      <w:szCs w:val="16"/>
    </w:rPr>
  </w:style>
  <w:style w:type="character" w:customStyle="1" w:styleId="af5">
    <w:name w:val="Схема документа Знак"/>
    <w:basedOn w:val="a0"/>
    <w:link w:val="af4"/>
    <w:uiPriority w:val="99"/>
    <w:semiHidden/>
    <w:qFormat/>
    <w:rsid w:val="004D3439"/>
    <w:rPr>
      <w:rFonts w:ascii="Tahoma" w:eastAsia="Times New Roman" w:hAnsi="Tahoma" w:cs="Times New Roman"/>
      <w:sz w:val="16"/>
      <w:szCs w:val="16"/>
      <w:lang w:eastAsia="ru-RU"/>
    </w:rPr>
  </w:style>
  <w:style w:type="paragraph" w:styleId="af6">
    <w:name w:val="footnote text"/>
    <w:basedOn w:val="a"/>
    <w:link w:val="af7"/>
    <w:uiPriority w:val="99"/>
    <w:qFormat/>
    <w:rsid w:val="004D3439"/>
    <w:rPr>
      <w:sz w:val="20"/>
      <w:szCs w:val="20"/>
    </w:rPr>
  </w:style>
  <w:style w:type="character" w:customStyle="1" w:styleId="af7">
    <w:name w:val="Текст сноски Знак"/>
    <w:basedOn w:val="a0"/>
    <w:link w:val="af6"/>
    <w:uiPriority w:val="99"/>
    <w:rsid w:val="004D3439"/>
    <w:rPr>
      <w:rFonts w:ascii="Times New Roman" w:eastAsia="Times New Roman" w:hAnsi="Times New Roman" w:cs="Times New Roman"/>
      <w:sz w:val="20"/>
      <w:szCs w:val="20"/>
      <w:lang w:eastAsia="ru-RU"/>
    </w:rPr>
  </w:style>
  <w:style w:type="paragraph" w:styleId="af8">
    <w:name w:val="header"/>
    <w:basedOn w:val="a"/>
    <w:link w:val="af9"/>
    <w:uiPriority w:val="99"/>
    <w:rsid w:val="004D3439"/>
    <w:pPr>
      <w:tabs>
        <w:tab w:val="center" w:pos="4677"/>
        <w:tab w:val="right" w:pos="9355"/>
      </w:tabs>
    </w:pPr>
  </w:style>
  <w:style w:type="character" w:customStyle="1" w:styleId="af9">
    <w:name w:val="Верхний колонтитул Знак"/>
    <w:basedOn w:val="a0"/>
    <w:link w:val="af8"/>
    <w:uiPriority w:val="99"/>
    <w:rsid w:val="004D3439"/>
    <w:rPr>
      <w:rFonts w:ascii="Times New Roman" w:eastAsia="Times New Roman" w:hAnsi="Times New Roman" w:cs="Times New Roman"/>
      <w:sz w:val="24"/>
      <w:szCs w:val="24"/>
      <w:lang w:eastAsia="ru-RU"/>
    </w:rPr>
  </w:style>
  <w:style w:type="paragraph" w:styleId="afa">
    <w:name w:val="Body Text"/>
    <w:basedOn w:val="a"/>
    <w:link w:val="afb"/>
    <w:uiPriority w:val="99"/>
    <w:qFormat/>
    <w:rsid w:val="004D3439"/>
    <w:pPr>
      <w:spacing w:after="120"/>
    </w:pPr>
  </w:style>
  <w:style w:type="character" w:customStyle="1" w:styleId="afb">
    <w:name w:val="Основной текст Знак"/>
    <w:basedOn w:val="a0"/>
    <w:link w:val="afa"/>
    <w:uiPriority w:val="99"/>
    <w:qFormat/>
    <w:rsid w:val="004D3439"/>
    <w:rPr>
      <w:rFonts w:ascii="Times New Roman" w:eastAsia="Times New Roman" w:hAnsi="Times New Roman" w:cs="Times New Roman"/>
      <w:sz w:val="24"/>
      <w:szCs w:val="24"/>
      <w:lang w:eastAsia="ru-RU"/>
    </w:rPr>
  </w:style>
  <w:style w:type="paragraph" w:styleId="afc">
    <w:name w:val="Body Text Indent"/>
    <w:basedOn w:val="a"/>
    <w:link w:val="afd"/>
    <w:uiPriority w:val="99"/>
    <w:semiHidden/>
    <w:qFormat/>
    <w:rsid w:val="004D3439"/>
    <w:pPr>
      <w:spacing w:after="120"/>
      <w:ind w:left="283"/>
    </w:pPr>
  </w:style>
  <w:style w:type="character" w:customStyle="1" w:styleId="afd">
    <w:name w:val="Основной текст с отступом Знак"/>
    <w:basedOn w:val="a0"/>
    <w:link w:val="afc"/>
    <w:uiPriority w:val="99"/>
    <w:semiHidden/>
    <w:qFormat/>
    <w:rsid w:val="004D3439"/>
    <w:rPr>
      <w:rFonts w:ascii="Times New Roman" w:eastAsia="Times New Roman" w:hAnsi="Times New Roman" w:cs="Times New Roman"/>
      <w:sz w:val="24"/>
      <w:szCs w:val="24"/>
      <w:lang w:eastAsia="ru-RU"/>
    </w:rPr>
  </w:style>
  <w:style w:type="paragraph" w:styleId="afe">
    <w:name w:val="Title"/>
    <w:basedOn w:val="a"/>
    <w:next w:val="afa"/>
    <w:link w:val="aff"/>
    <w:uiPriority w:val="10"/>
    <w:qFormat/>
    <w:rsid w:val="004D3439"/>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
    <w:name w:val="Название Знак"/>
    <w:basedOn w:val="a0"/>
    <w:link w:val="afe"/>
    <w:uiPriority w:val="10"/>
    <w:qFormat/>
    <w:rsid w:val="004D3439"/>
    <w:rPr>
      <w:rFonts w:ascii="Arial" w:eastAsia="Microsoft YaHei" w:hAnsi="Arial" w:cs="Mangal"/>
      <w:kern w:val="1"/>
      <w:sz w:val="28"/>
      <w:szCs w:val="28"/>
      <w:lang w:eastAsia="hi-IN" w:bidi="hi-IN"/>
    </w:rPr>
  </w:style>
  <w:style w:type="paragraph" w:styleId="aff0">
    <w:name w:val="footer"/>
    <w:basedOn w:val="a"/>
    <w:link w:val="aff1"/>
    <w:uiPriority w:val="99"/>
    <w:rsid w:val="004D3439"/>
    <w:pPr>
      <w:tabs>
        <w:tab w:val="center" w:pos="4677"/>
        <w:tab w:val="right" w:pos="9355"/>
      </w:tabs>
    </w:pPr>
  </w:style>
  <w:style w:type="character" w:customStyle="1" w:styleId="aff1">
    <w:name w:val="Нижний колонтитул Знак"/>
    <w:basedOn w:val="a0"/>
    <w:link w:val="aff0"/>
    <w:uiPriority w:val="99"/>
    <w:rsid w:val="004D3439"/>
    <w:rPr>
      <w:rFonts w:ascii="Times New Roman" w:eastAsia="Times New Roman" w:hAnsi="Times New Roman" w:cs="Times New Roman"/>
      <w:sz w:val="24"/>
      <w:szCs w:val="24"/>
      <w:lang w:eastAsia="ru-RU"/>
    </w:rPr>
  </w:style>
  <w:style w:type="paragraph" w:styleId="aff2">
    <w:name w:val="List"/>
    <w:basedOn w:val="a"/>
    <w:uiPriority w:val="99"/>
    <w:qFormat/>
    <w:rsid w:val="004D3439"/>
    <w:pPr>
      <w:ind w:left="283" w:hanging="283"/>
    </w:pPr>
  </w:style>
  <w:style w:type="paragraph" w:styleId="aff3">
    <w:name w:val="Normal (Web)"/>
    <w:basedOn w:val="a"/>
    <w:uiPriority w:val="99"/>
    <w:rsid w:val="004D3439"/>
    <w:pPr>
      <w:spacing w:before="100" w:beforeAutospacing="1" w:after="100" w:afterAutospacing="1"/>
    </w:pPr>
  </w:style>
  <w:style w:type="paragraph" w:styleId="31">
    <w:name w:val="Body Text 3"/>
    <w:basedOn w:val="a"/>
    <w:link w:val="32"/>
    <w:uiPriority w:val="99"/>
    <w:rsid w:val="004D3439"/>
    <w:pPr>
      <w:jc w:val="both"/>
    </w:pPr>
    <w:rPr>
      <w:sz w:val="28"/>
      <w:szCs w:val="28"/>
    </w:rPr>
  </w:style>
  <w:style w:type="character" w:customStyle="1" w:styleId="32">
    <w:name w:val="Основной текст 3 Знак"/>
    <w:basedOn w:val="a0"/>
    <w:link w:val="31"/>
    <w:uiPriority w:val="99"/>
    <w:rsid w:val="004D3439"/>
    <w:rPr>
      <w:rFonts w:ascii="Times New Roman" w:eastAsia="Times New Roman" w:hAnsi="Times New Roman" w:cs="Times New Roman"/>
      <w:sz w:val="28"/>
      <w:szCs w:val="28"/>
      <w:lang w:eastAsia="ru-RU"/>
    </w:rPr>
  </w:style>
  <w:style w:type="paragraph" w:styleId="23">
    <w:name w:val="Body Text Indent 2"/>
    <w:basedOn w:val="a"/>
    <w:link w:val="24"/>
    <w:uiPriority w:val="99"/>
    <w:rsid w:val="004D3439"/>
    <w:pPr>
      <w:spacing w:after="120" w:line="480" w:lineRule="auto"/>
      <w:ind w:left="283"/>
    </w:pPr>
  </w:style>
  <w:style w:type="character" w:customStyle="1" w:styleId="24">
    <w:name w:val="Основной текст с отступом 2 Знак"/>
    <w:basedOn w:val="a0"/>
    <w:link w:val="23"/>
    <w:uiPriority w:val="99"/>
    <w:rsid w:val="004D3439"/>
    <w:rPr>
      <w:rFonts w:ascii="Times New Roman" w:eastAsia="Times New Roman" w:hAnsi="Times New Roman" w:cs="Times New Roman"/>
      <w:sz w:val="24"/>
      <w:szCs w:val="24"/>
      <w:lang w:eastAsia="ru-RU"/>
    </w:rPr>
  </w:style>
  <w:style w:type="paragraph" w:styleId="aff4">
    <w:name w:val="Subtitle"/>
    <w:basedOn w:val="a"/>
    <w:next w:val="a"/>
    <w:link w:val="aff5"/>
    <w:uiPriority w:val="99"/>
    <w:qFormat/>
    <w:rsid w:val="004D3439"/>
    <w:pPr>
      <w:spacing w:after="60"/>
      <w:jc w:val="center"/>
      <w:outlineLvl w:val="1"/>
    </w:pPr>
    <w:rPr>
      <w:rFonts w:ascii="Cambria" w:hAnsi="Cambria"/>
    </w:rPr>
  </w:style>
  <w:style w:type="character" w:customStyle="1" w:styleId="aff5">
    <w:name w:val="Подзаголовок Знак"/>
    <w:basedOn w:val="a0"/>
    <w:link w:val="aff4"/>
    <w:uiPriority w:val="99"/>
    <w:rsid w:val="004D3439"/>
    <w:rPr>
      <w:rFonts w:ascii="Cambria" w:eastAsia="Times New Roman" w:hAnsi="Cambria" w:cs="Times New Roman"/>
      <w:sz w:val="24"/>
      <w:szCs w:val="24"/>
      <w:lang w:eastAsia="ru-RU"/>
    </w:rPr>
  </w:style>
  <w:style w:type="paragraph" w:styleId="33">
    <w:name w:val="List Continue 3"/>
    <w:basedOn w:val="a"/>
    <w:uiPriority w:val="99"/>
    <w:rsid w:val="004D3439"/>
    <w:pPr>
      <w:spacing w:after="120"/>
      <w:ind w:left="849"/>
      <w:contextualSpacing/>
    </w:pPr>
  </w:style>
  <w:style w:type="paragraph" w:styleId="25">
    <w:name w:val="List 2"/>
    <w:basedOn w:val="a"/>
    <w:uiPriority w:val="99"/>
    <w:qFormat/>
    <w:rsid w:val="004D3439"/>
    <w:pPr>
      <w:ind w:left="566" w:hanging="283"/>
    </w:pPr>
  </w:style>
  <w:style w:type="paragraph" w:styleId="34">
    <w:name w:val="List 3"/>
    <w:basedOn w:val="a"/>
    <w:uiPriority w:val="99"/>
    <w:rsid w:val="004D3439"/>
    <w:pPr>
      <w:ind w:left="849" w:hanging="283"/>
    </w:pPr>
  </w:style>
  <w:style w:type="paragraph" w:styleId="4">
    <w:name w:val="List 4"/>
    <w:basedOn w:val="a"/>
    <w:uiPriority w:val="99"/>
    <w:semiHidden/>
    <w:qFormat/>
    <w:rsid w:val="004D3439"/>
    <w:pPr>
      <w:ind w:left="1132" w:hanging="283"/>
      <w:contextualSpacing/>
    </w:pPr>
  </w:style>
  <w:style w:type="paragraph" w:styleId="HTML">
    <w:name w:val="HTML Preformatted"/>
    <w:basedOn w:val="a"/>
    <w:link w:val="HTML0"/>
    <w:uiPriority w:val="99"/>
    <w:qFormat/>
    <w:rsid w:val="004D3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qFormat/>
    <w:rsid w:val="004D3439"/>
    <w:rPr>
      <w:rFonts w:ascii="Courier New" w:eastAsia="Times New Roman" w:hAnsi="Courier New" w:cs="Times New Roman"/>
      <w:sz w:val="20"/>
      <w:szCs w:val="20"/>
      <w:lang w:eastAsia="ru-RU"/>
    </w:rPr>
  </w:style>
  <w:style w:type="table" w:styleId="aff6">
    <w:name w:val="Table Grid"/>
    <w:basedOn w:val="a1"/>
    <w:uiPriority w:val="39"/>
    <w:qFormat/>
    <w:rsid w:val="004D34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D343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00">
    <w:name w:val="A0"/>
    <w:uiPriority w:val="99"/>
    <w:qFormat/>
    <w:rsid w:val="004D3439"/>
    <w:rPr>
      <w:color w:val="000000"/>
      <w:sz w:val="20"/>
    </w:rPr>
  </w:style>
  <w:style w:type="paragraph" w:customStyle="1" w:styleId="aff7">
    <w:name w:val="Таблицы (моноширинный)"/>
    <w:basedOn w:val="a"/>
    <w:next w:val="a"/>
    <w:uiPriority w:val="99"/>
    <w:rsid w:val="004D3439"/>
    <w:pPr>
      <w:widowControl w:val="0"/>
      <w:autoSpaceDE w:val="0"/>
      <w:autoSpaceDN w:val="0"/>
      <w:adjustRightInd w:val="0"/>
      <w:jc w:val="both"/>
    </w:pPr>
    <w:rPr>
      <w:rFonts w:ascii="Courier New" w:hAnsi="Courier New" w:cs="Courier New"/>
      <w:sz w:val="20"/>
      <w:szCs w:val="20"/>
    </w:rPr>
  </w:style>
  <w:style w:type="paragraph" w:styleId="aff8">
    <w:name w:val="No Spacing"/>
    <w:link w:val="aff9"/>
    <w:uiPriority w:val="99"/>
    <w:qFormat/>
    <w:rsid w:val="004D3439"/>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uiPriority w:val="99"/>
    <w:qFormat/>
    <w:locked/>
    <w:rsid w:val="004D3439"/>
    <w:rPr>
      <w:sz w:val="26"/>
      <w:shd w:val="clear" w:color="auto" w:fill="FFFFFF"/>
    </w:rPr>
  </w:style>
  <w:style w:type="paragraph" w:customStyle="1" w:styleId="36">
    <w:name w:val="Заголовок №3"/>
    <w:basedOn w:val="a"/>
    <w:link w:val="35"/>
    <w:uiPriority w:val="99"/>
    <w:qFormat/>
    <w:rsid w:val="004D3439"/>
    <w:pPr>
      <w:shd w:val="clear" w:color="auto" w:fill="FFFFFF"/>
      <w:spacing w:before="240" w:line="326" w:lineRule="exact"/>
      <w:outlineLvl w:val="2"/>
    </w:pPr>
    <w:rPr>
      <w:rFonts w:asciiTheme="minorHAnsi" w:eastAsiaTheme="minorHAnsi" w:hAnsiTheme="minorHAnsi" w:cstheme="minorBidi"/>
      <w:sz w:val="26"/>
      <w:szCs w:val="22"/>
      <w:lang w:eastAsia="en-US"/>
    </w:rPr>
  </w:style>
  <w:style w:type="character" w:customStyle="1" w:styleId="affa">
    <w:name w:val="Основной текст_"/>
    <w:link w:val="11"/>
    <w:uiPriority w:val="99"/>
    <w:locked/>
    <w:rsid w:val="004D3439"/>
    <w:rPr>
      <w:sz w:val="26"/>
      <w:shd w:val="clear" w:color="auto" w:fill="FFFFFF"/>
    </w:rPr>
  </w:style>
  <w:style w:type="paragraph" w:customStyle="1" w:styleId="11">
    <w:name w:val="Основной текст1"/>
    <w:basedOn w:val="a"/>
    <w:link w:val="affa"/>
    <w:uiPriority w:val="99"/>
    <w:qFormat/>
    <w:rsid w:val="004D3439"/>
    <w:pPr>
      <w:shd w:val="clear" w:color="auto" w:fill="FFFFFF"/>
      <w:spacing w:before="240" w:line="322" w:lineRule="exact"/>
      <w:ind w:hanging="700"/>
      <w:jc w:val="both"/>
    </w:pPr>
    <w:rPr>
      <w:rFonts w:asciiTheme="minorHAnsi" w:eastAsiaTheme="minorHAnsi" w:hAnsiTheme="minorHAnsi" w:cstheme="minorBidi"/>
      <w:sz w:val="26"/>
      <w:szCs w:val="22"/>
      <w:lang w:eastAsia="en-US"/>
    </w:rPr>
  </w:style>
  <w:style w:type="character" w:customStyle="1" w:styleId="37">
    <w:name w:val="Основной текст (3)_"/>
    <w:link w:val="38"/>
    <w:uiPriority w:val="99"/>
    <w:qFormat/>
    <w:locked/>
    <w:rsid w:val="004D3439"/>
    <w:rPr>
      <w:sz w:val="27"/>
      <w:shd w:val="clear" w:color="auto" w:fill="FFFFFF"/>
    </w:rPr>
  </w:style>
  <w:style w:type="paragraph" w:customStyle="1" w:styleId="38">
    <w:name w:val="Основной текст (3)"/>
    <w:basedOn w:val="a"/>
    <w:link w:val="37"/>
    <w:uiPriority w:val="99"/>
    <w:qFormat/>
    <w:rsid w:val="004D3439"/>
    <w:pPr>
      <w:shd w:val="clear" w:color="auto" w:fill="FFFFFF"/>
      <w:spacing w:after="240" w:line="322" w:lineRule="exact"/>
      <w:ind w:firstLine="580"/>
      <w:jc w:val="both"/>
    </w:pPr>
    <w:rPr>
      <w:rFonts w:asciiTheme="minorHAnsi" w:eastAsiaTheme="minorHAnsi" w:hAnsiTheme="minorHAnsi" w:cstheme="minorBidi"/>
      <w:sz w:val="27"/>
      <w:szCs w:val="22"/>
      <w:lang w:eastAsia="en-US"/>
    </w:rPr>
  </w:style>
  <w:style w:type="character" w:customStyle="1" w:styleId="26">
    <w:name w:val="Заголовок №2_"/>
    <w:link w:val="27"/>
    <w:uiPriority w:val="99"/>
    <w:qFormat/>
    <w:locked/>
    <w:rsid w:val="004D3439"/>
    <w:rPr>
      <w:sz w:val="26"/>
      <w:shd w:val="clear" w:color="auto" w:fill="FFFFFF"/>
    </w:rPr>
  </w:style>
  <w:style w:type="paragraph" w:customStyle="1" w:styleId="27">
    <w:name w:val="Заголовок №2"/>
    <w:basedOn w:val="a"/>
    <w:link w:val="26"/>
    <w:uiPriority w:val="99"/>
    <w:qFormat/>
    <w:rsid w:val="004D3439"/>
    <w:pPr>
      <w:shd w:val="clear" w:color="auto" w:fill="FFFFFF"/>
      <w:spacing w:before="300" w:after="180" w:line="240" w:lineRule="atLeast"/>
      <w:outlineLvl w:val="1"/>
    </w:pPr>
    <w:rPr>
      <w:rFonts w:asciiTheme="minorHAnsi" w:eastAsiaTheme="minorHAnsi" w:hAnsiTheme="minorHAnsi" w:cstheme="minorBidi"/>
      <w:sz w:val="26"/>
      <w:szCs w:val="22"/>
      <w:lang w:eastAsia="en-US"/>
    </w:rPr>
  </w:style>
  <w:style w:type="character" w:customStyle="1" w:styleId="12">
    <w:name w:val="Слабое выделение1"/>
    <w:basedOn w:val="a0"/>
    <w:uiPriority w:val="99"/>
    <w:qFormat/>
    <w:rsid w:val="004D3439"/>
    <w:rPr>
      <w:rFonts w:cs="Times New Roman"/>
      <w:i/>
      <w:color w:val="808080"/>
    </w:rPr>
  </w:style>
  <w:style w:type="character" w:customStyle="1" w:styleId="affb">
    <w:name w:val="Гипертекстовая ссылка"/>
    <w:uiPriority w:val="99"/>
    <w:rsid w:val="004D3439"/>
    <w:rPr>
      <w:b/>
      <w:color w:val="106BBE"/>
      <w:sz w:val="26"/>
    </w:rPr>
  </w:style>
  <w:style w:type="paragraph" w:customStyle="1" w:styleId="affc">
    <w:name w:val="Комментарий"/>
    <w:basedOn w:val="a"/>
    <w:next w:val="a"/>
    <w:uiPriority w:val="99"/>
    <w:rsid w:val="004D343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d">
    <w:name w:val="Нормальный (таблица)"/>
    <w:basedOn w:val="a"/>
    <w:next w:val="a"/>
    <w:uiPriority w:val="99"/>
    <w:qFormat/>
    <w:rsid w:val="004D3439"/>
    <w:pPr>
      <w:widowControl w:val="0"/>
      <w:autoSpaceDE w:val="0"/>
      <w:autoSpaceDN w:val="0"/>
      <w:adjustRightInd w:val="0"/>
      <w:jc w:val="both"/>
    </w:pPr>
    <w:rPr>
      <w:rFonts w:ascii="Arial" w:hAnsi="Arial" w:cs="Arial"/>
    </w:rPr>
  </w:style>
  <w:style w:type="character" w:customStyle="1" w:styleId="affe">
    <w:name w:val="Цветовое выделение"/>
    <w:uiPriority w:val="99"/>
    <w:qFormat/>
    <w:rsid w:val="004D3439"/>
    <w:rPr>
      <w:b/>
      <w:color w:val="26282F"/>
      <w:sz w:val="26"/>
    </w:rPr>
  </w:style>
  <w:style w:type="paragraph" w:customStyle="1" w:styleId="afff">
    <w:name w:val="Прижатый влево"/>
    <w:basedOn w:val="a"/>
    <w:next w:val="a"/>
    <w:uiPriority w:val="99"/>
    <w:rsid w:val="004D3439"/>
    <w:pPr>
      <w:widowControl w:val="0"/>
      <w:autoSpaceDE w:val="0"/>
      <w:autoSpaceDN w:val="0"/>
      <w:adjustRightInd w:val="0"/>
    </w:pPr>
    <w:rPr>
      <w:rFonts w:ascii="Arial" w:hAnsi="Arial" w:cs="Arial"/>
    </w:rPr>
  </w:style>
  <w:style w:type="character" w:customStyle="1" w:styleId="afff0">
    <w:name w:val="Не вступил в силу"/>
    <w:uiPriority w:val="99"/>
    <w:qFormat/>
    <w:rsid w:val="004D3439"/>
    <w:rPr>
      <w:color w:val="000000"/>
      <w:sz w:val="26"/>
      <w:shd w:val="clear" w:color="auto" w:fill="D8EDE8"/>
    </w:rPr>
  </w:style>
  <w:style w:type="paragraph" w:styleId="afff1">
    <w:name w:val="List Paragraph"/>
    <w:basedOn w:val="a"/>
    <w:uiPriority w:val="99"/>
    <w:qFormat/>
    <w:rsid w:val="004D3439"/>
    <w:pPr>
      <w:ind w:left="708"/>
    </w:pPr>
  </w:style>
  <w:style w:type="character" w:customStyle="1" w:styleId="CourierNew">
    <w:name w:val="Основной текст + Courier New"/>
    <w:uiPriority w:val="99"/>
    <w:qFormat/>
    <w:rsid w:val="004D3439"/>
    <w:rPr>
      <w:rFonts w:ascii="Courier New" w:hAnsi="Courier New"/>
      <w:color w:val="000000"/>
      <w:spacing w:val="0"/>
      <w:w w:val="100"/>
      <w:position w:val="0"/>
      <w:sz w:val="19"/>
      <w:shd w:val="clear" w:color="auto" w:fill="FFFFFF"/>
      <w:lang w:val="ru-RU"/>
    </w:rPr>
  </w:style>
  <w:style w:type="paragraph" w:customStyle="1" w:styleId="13">
    <w:name w:val="Цитата1"/>
    <w:basedOn w:val="a"/>
    <w:uiPriority w:val="99"/>
    <w:qFormat/>
    <w:rsid w:val="004D3439"/>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4D3439"/>
    <w:pPr>
      <w:widowControl w:val="0"/>
      <w:suppressAutoHyphens/>
      <w:autoSpaceDE w:val="0"/>
      <w:ind w:firstLine="550"/>
      <w:jc w:val="both"/>
    </w:pPr>
    <w:rPr>
      <w:rFonts w:ascii="Arial" w:eastAsia="SimSun" w:hAnsi="Arial" w:cs="Mangal"/>
      <w:kern w:val="1"/>
      <w:sz w:val="28"/>
      <w:lang w:eastAsia="hi-IN" w:bidi="hi-IN"/>
    </w:rPr>
  </w:style>
  <w:style w:type="paragraph" w:customStyle="1" w:styleId="ConsPlusNormal">
    <w:name w:val="ConsPlusNormal"/>
    <w:uiPriority w:val="99"/>
    <w:rsid w:val="004D3439"/>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f2">
    <w:name w:val="Знак Знак Знак Знак Знак Знак Знак"/>
    <w:basedOn w:val="a"/>
    <w:uiPriority w:val="99"/>
    <w:qFormat/>
    <w:rsid w:val="004D3439"/>
    <w:pPr>
      <w:widowControl w:val="0"/>
      <w:suppressAutoHyphens/>
      <w:spacing w:after="160" w:line="240" w:lineRule="exact"/>
    </w:pPr>
    <w:rPr>
      <w:rFonts w:ascii="Verdana" w:hAnsi="Verdana"/>
      <w:kern w:val="2"/>
      <w:sz w:val="20"/>
      <w:szCs w:val="20"/>
      <w:lang w:val="en-US" w:eastAsia="en-US"/>
    </w:rPr>
  </w:style>
  <w:style w:type="paragraph" w:customStyle="1" w:styleId="Default">
    <w:name w:val="Default"/>
    <w:uiPriority w:val="99"/>
    <w:qFormat/>
    <w:rsid w:val="004D34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9">
    <w:name w:val="Без интервала Знак"/>
    <w:link w:val="aff8"/>
    <w:uiPriority w:val="99"/>
    <w:qFormat/>
    <w:locked/>
    <w:rsid w:val="004D3439"/>
    <w:rPr>
      <w:rFonts w:ascii="Times New Roman" w:eastAsia="Times New Roman" w:hAnsi="Times New Roman" w:cs="Times New Roman"/>
      <w:sz w:val="24"/>
      <w:szCs w:val="24"/>
      <w:lang w:eastAsia="ru-RU"/>
    </w:rPr>
  </w:style>
  <w:style w:type="paragraph" w:customStyle="1" w:styleId="Pa9">
    <w:name w:val="Pa9"/>
    <w:basedOn w:val="Default"/>
    <w:next w:val="Default"/>
    <w:uiPriority w:val="99"/>
    <w:qFormat/>
    <w:rsid w:val="004D3439"/>
    <w:pPr>
      <w:spacing w:line="241" w:lineRule="atLeast"/>
    </w:pPr>
    <w:rPr>
      <w:color w:val="auto"/>
    </w:rPr>
  </w:style>
  <w:style w:type="paragraph" w:customStyle="1" w:styleId="Pa15">
    <w:name w:val="Pa15"/>
    <w:basedOn w:val="Default"/>
    <w:next w:val="Default"/>
    <w:uiPriority w:val="99"/>
    <w:qFormat/>
    <w:rsid w:val="004D3439"/>
    <w:pPr>
      <w:spacing w:line="241" w:lineRule="atLeast"/>
    </w:pPr>
    <w:rPr>
      <w:color w:val="auto"/>
    </w:rPr>
  </w:style>
  <w:style w:type="character" w:customStyle="1" w:styleId="A10">
    <w:name w:val="A1"/>
    <w:uiPriority w:val="99"/>
    <w:qFormat/>
    <w:rsid w:val="004D3439"/>
    <w:rPr>
      <w:b/>
      <w:color w:val="000000"/>
      <w:sz w:val="20"/>
    </w:rPr>
  </w:style>
  <w:style w:type="character" w:customStyle="1" w:styleId="A70">
    <w:name w:val="A7"/>
    <w:uiPriority w:val="99"/>
    <w:qFormat/>
    <w:rsid w:val="004D3439"/>
    <w:rPr>
      <w:color w:val="000000"/>
      <w:sz w:val="20"/>
      <w:u w:val="single"/>
    </w:rPr>
  </w:style>
  <w:style w:type="paragraph" w:customStyle="1" w:styleId="Pa16">
    <w:name w:val="Pa16"/>
    <w:basedOn w:val="Default"/>
    <w:next w:val="Default"/>
    <w:uiPriority w:val="99"/>
    <w:qFormat/>
    <w:rsid w:val="004D3439"/>
    <w:pPr>
      <w:spacing w:line="201" w:lineRule="atLeast"/>
    </w:pPr>
    <w:rPr>
      <w:color w:val="auto"/>
    </w:rPr>
  </w:style>
  <w:style w:type="paragraph" w:customStyle="1" w:styleId="Pa6">
    <w:name w:val="Pa6"/>
    <w:basedOn w:val="Default"/>
    <w:next w:val="Default"/>
    <w:uiPriority w:val="99"/>
    <w:qFormat/>
    <w:rsid w:val="004D3439"/>
    <w:pPr>
      <w:spacing w:line="201" w:lineRule="atLeast"/>
    </w:pPr>
    <w:rPr>
      <w:color w:val="auto"/>
    </w:rPr>
  </w:style>
  <w:style w:type="paragraph" w:customStyle="1" w:styleId="formattext">
    <w:name w:val="formattext"/>
    <w:basedOn w:val="a"/>
    <w:uiPriority w:val="99"/>
    <w:qFormat/>
    <w:rsid w:val="004D3439"/>
    <w:pPr>
      <w:spacing w:before="100" w:beforeAutospacing="1" w:after="100" w:afterAutospacing="1"/>
    </w:pPr>
  </w:style>
  <w:style w:type="paragraph" w:customStyle="1" w:styleId="14">
    <w:name w:val="Рецензия1"/>
    <w:hidden/>
    <w:uiPriority w:val="99"/>
    <w:semiHidden/>
    <w:qFormat/>
    <w:rsid w:val="004D3439"/>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qFormat/>
    <w:rsid w:val="004D3439"/>
    <w:pPr>
      <w:spacing w:before="100" w:beforeAutospacing="1" w:after="100" w:afterAutospacing="1"/>
    </w:pPr>
  </w:style>
  <w:style w:type="paragraph" w:customStyle="1" w:styleId="afff3">
    <w:name w:val="Спис_заголовок"/>
    <w:basedOn w:val="a"/>
    <w:next w:val="aff2"/>
    <w:qFormat/>
    <w:rsid w:val="004D3439"/>
    <w:pPr>
      <w:keepNext/>
      <w:keepLines/>
      <w:widowControl w:val="0"/>
      <w:suppressAutoHyphens/>
      <w:spacing w:before="100" w:beforeAutospacing="1" w:after="100" w:afterAutospacing="1"/>
    </w:pPr>
  </w:style>
  <w:style w:type="paragraph" w:customStyle="1" w:styleId="ConsPlusNonformat">
    <w:name w:val="ConsPlusNonformat"/>
    <w:basedOn w:val="a"/>
    <w:qFormat/>
    <w:rsid w:val="004D3439"/>
    <w:pPr>
      <w:widowControl w:val="0"/>
      <w:autoSpaceDE w:val="0"/>
      <w:autoSpaceDN w:val="0"/>
      <w:adjustRightInd w:val="0"/>
    </w:pPr>
    <w:rPr>
      <w:rFonts w:ascii="Courier New" w:hAnsi="Courier New" w:cs="Courier New"/>
    </w:rPr>
  </w:style>
  <w:style w:type="paragraph" w:customStyle="1" w:styleId="consplusnonformat0">
    <w:name w:val="consplusnonformat"/>
    <w:basedOn w:val="a"/>
    <w:qFormat/>
    <w:rsid w:val="004D3439"/>
    <w:pPr>
      <w:spacing w:before="100" w:beforeAutospacing="1" w:after="100" w:afterAutospacing="1"/>
    </w:pPr>
  </w:style>
  <w:style w:type="paragraph" w:customStyle="1" w:styleId="FR2">
    <w:name w:val="FR2"/>
    <w:qFormat/>
    <w:rsid w:val="004D3439"/>
    <w:pPr>
      <w:widowControl w:val="0"/>
      <w:spacing w:after="0" w:line="240" w:lineRule="auto"/>
    </w:pPr>
    <w:rPr>
      <w:rFonts w:ascii="Arial" w:eastAsia="Times New Roman" w:hAnsi="Arial" w:cs="Times New Roman"/>
      <w:sz w:val="18"/>
      <w:szCs w:val="20"/>
      <w:lang w:eastAsia="ru-RU"/>
    </w:rPr>
  </w:style>
  <w:style w:type="paragraph" w:customStyle="1" w:styleId="s1">
    <w:name w:val="s_1"/>
    <w:basedOn w:val="a"/>
    <w:qFormat/>
    <w:rsid w:val="004D3439"/>
    <w:pPr>
      <w:spacing w:before="100" w:beforeAutospacing="1" w:after="100" w:afterAutospacing="1"/>
    </w:pPr>
  </w:style>
  <w:style w:type="table" w:customStyle="1" w:styleId="15">
    <w:name w:val="Сетка таблицы1"/>
    <w:basedOn w:val="a1"/>
    <w:uiPriority w:val="39"/>
    <w:qFormat/>
    <w:rsid w:val="004D343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t-p">
    <w:name w:val="dt-p"/>
    <w:basedOn w:val="a"/>
    <w:qFormat/>
    <w:rsid w:val="004D3439"/>
    <w:pPr>
      <w:spacing w:before="100" w:beforeAutospacing="1" w:after="100" w:afterAutospacing="1"/>
    </w:pPr>
  </w:style>
  <w:style w:type="character" w:customStyle="1" w:styleId="dt-m">
    <w:name w:val="dt-m"/>
    <w:basedOn w:val="a0"/>
    <w:qFormat/>
    <w:rsid w:val="004D3439"/>
  </w:style>
  <w:style w:type="paragraph" w:customStyle="1" w:styleId="ConsPlusCell">
    <w:name w:val="ConsPlusCell"/>
    <w:basedOn w:val="a"/>
    <w:qFormat/>
    <w:rsid w:val="004D3439"/>
    <w:pPr>
      <w:widowControl w:val="0"/>
      <w:autoSpaceDE w:val="0"/>
      <w:autoSpaceDN w:val="0"/>
      <w:adjustRightInd w:val="0"/>
    </w:pPr>
    <w:rPr>
      <w:rFonts w:ascii="Arial" w:hAnsi="Arial" w:cs="Arial"/>
    </w:rPr>
  </w:style>
  <w:style w:type="character" w:customStyle="1" w:styleId="150">
    <w:name w:val="15"/>
    <w:basedOn w:val="a0"/>
    <w:qFormat/>
    <w:rsid w:val="004D3439"/>
    <w:rPr>
      <w:rFonts w:ascii="Times New Roman" w:hAnsi="Times New Roman" w:cs="Times New Roman" w:hint="default"/>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ontur.ru/ca?p=2153" TargetMode="External"/><Relationship Id="rId3" Type="http://schemas.openxmlformats.org/officeDocument/2006/relationships/settings" Target="settings.xml"/><Relationship Id="rId7" Type="http://schemas.openxmlformats.org/officeDocument/2006/relationships/hyperlink" Target="garantF1://7032949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329490.100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garantF1://8001402.0" TargetMode="External"/><Relationship Id="rId4" Type="http://schemas.openxmlformats.org/officeDocument/2006/relationships/webSettings" Target="webSettings.xml"/><Relationship Id="rId9" Type="http://schemas.openxmlformats.org/officeDocument/2006/relationships/hyperlink" Target="garantF1://12025268.11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30</Pages>
  <Words>14291</Words>
  <Characters>81462</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Gigabyte</dc:creator>
  <cp:keywords/>
  <dc:description/>
  <cp:lastModifiedBy>Пользователь Gigabyte</cp:lastModifiedBy>
  <cp:revision>2</cp:revision>
  <dcterms:created xsi:type="dcterms:W3CDTF">2021-11-25T15:10:00Z</dcterms:created>
  <dcterms:modified xsi:type="dcterms:W3CDTF">2021-11-25T15:26:00Z</dcterms:modified>
</cp:coreProperties>
</file>